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D4" w:rsidRDefault="00021BD4" w:rsidP="00F75434">
      <w:pPr>
        <w:spacing w:before="100" w:beforeAutospacing="1" w:after="100" w:afterAutospacing="1"/>
        <w:rPr>
          <w:rFonts w:ascii="Times New Roman" w:eastAsia="Times New Roman" w:hAnsi="Times New Roman" w:cs="Times New Roman"/>
          <w:sz w:val="24"/>
          <w:szCs w:val="24"/>
          <w:lang w:eastAsia="en-GB"/>
        </w:rPr>
      </w:pPr>
    </w:p>
    <w:p w:rsidR="005E606E" w:rsidRDefault="005E606E" w:rsidP="006231F1"/>
    <w:p w:rsidR="005E606E" w:rsidRDefault="005E606E" w:rsidP="006231F1">
      <w:r>
        <w:rPr>
          <w:noProof/>
          <w:lang w:eastAsia="en-GB"/>
        </w:rPr>
        <w:drawing>
          <wp:anchor distT="0" distB="0" distL="114300" distR="114300" simplePos="0" relativeHeight="251660288" behindDoc="1" locked="0" layoutInCell="0" allowOverlap="1" wp14:anchorId="109F5BEA" wp14:editId="4C95E6F7">
            <wp:simplePos x="0" y="0"/>
            <wp:positionH relativeFrom="column">
              <wp:posOffset>1962150</wp:posOffset>
            </wp:positionH>
            <wp:positionV relativeFrom="page">
              <wp:posOffset>900430</wp:posOffset>
            </wp:positionV>
            <wp:extent cx="543600" cy="532800"/>
            <wp:effectExtent l="0" t="0" r="8890" b="635"/>
            <wp:wrapSquare wrapText="bothSides"/>
            <wp:docPr id="15" name="Picture 15" descr="2_L_Original_Cropped_76x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_L_Original_Cropped_76x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600" cy="53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06E" w:rsidRDefault="005E606E" w:rsidP="006231F1"/>
    <w:p w:rsidR="005E606E" w:rsidRDefault="005E606E" w:rsidP="006231F1"/>
    <w:p w:rsidR="005E606E" w:rsidRDefault="005E606E" w:rsidP="00A36E1C"/>
    <w:p w:rsidR="00871726" w:rsidRDefault="00871726" w:rsidP="00A36E1C"/>
    <w:p w:rsidR="005E606E" w:rsidRPr="00A21DAA" w:rsidRDefault="005E606E" w:rsidP="00A36E1C">
      <w:r>
        <w:rPr>
          <w:noProof/>
          <w:sz w:val="8"/>
          <w:lang w:eastAsia="en-GB"/>
        </w:rPr>
        <w:drawing>
          <wp:anchor distT="0" distB="0" distL="114300" distR="114300" simplePos="0" relativeHeight="251663360" behindDoc="1" locked="0" layoutInCell="0" allowOverlap="1" wp14:anchorId="416CBCA1" wp14:editId="038D3D91">
            <wp:simplePos x="0" y="0"/>
            <wp:positionH relativeFrom="column">
              <wp:posOffset>3708400</wp:posOffset>
            </wp:positionH>
            <wp:positionV relativeFrom="page">
              <wp:posOffset>900430</wp:posOffset>
            </wp:positionV>
            <wp:extent cx="532800" cy="532800"/>
            <wp:effectExtent l="0" t="0" r="635" b="635"/>
            <wp:wrapTight wrapText="bothSides">
              <wp:wrapPolygon edited="0">
                <wp:start x="0" y="0"/>
                <wp:lineTo x="0" y="20853"/>
                <wp:lineTo x="20853" y="20853"/>
                <wp:lineTo x="20853" y="0"/>
                <wp:lineTo x="0" y="0"/>
              </wp:wrapPolygon>
            </wp:wrapTight>
            <wp:docPr id="18" name="Picture 18" descr="5_G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_G_Square_75x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8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lang w:eastAsia="en-GB"/>
        </w:rPr>
        <w:drawing>
          <wp:anchor distT="0" distB="0" distL="114300" distR="114300" simplePos="0" relativeHeight="251662336" behindDoc="1" locked="0" layoutInCell="0" allowOverlap="1" wp14:anchorId="5C7F8551" wp14:editId="232A639F">
            <wp:simplePos x="0" y="0"/>
            <wp:positionH relativeFrom="column">
              <wp:posOffset>3132455</wp:posOffset>
            </wp:positionH>
            <wp:positionV relativeFrom="page">
              <wp:posOffset>900430</wp:posOffset>
            </wp:positionV>
            <wp:extent cx="532800" cy="532800"/>
            <wp:effectExtent l="0" t="0" r="635" b="635"/>
            <wp:wrapSquare wrapText="bothSides"/>
            <wp:docPr id="17" name="Picture 17" descr="4_I_Paris_4_Cropped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_I_Paris_4_Cropped_75x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8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lang w:eastAsia="en-GB"/>
        </w:rPr>
        <w:drawing>
          <wp:anchor distT="0" distB="0" distL="114300" distR="114300" simplePos="0" relativeHeight="251661312" behindDoc="1" locked="0" layoutInCell="0" allowOverlap="1" wp14:anchorId="2C3C9385" wp14:editId="2AF4171B">
            <wp:simplePos x="0" y="0"/>
            <wp:positionH relativeFrom="column">
              <wp:posOffset>2556510</wp:posOffset>
            </wp:positionH>
            <wp:positionV relativeFrom="page">
              <wp:posOffset>900430</wp:posOffset>
            </wp:positionV>
            <wp:extent cx="532800" cy="532800"/>
            <wp:effectExtent l="0" t="0" r="635" b="635"/>
            <wp:wrapSquare wrapText="bothSides"/>
            <wp:docPr id="16" name="Picture 16" descr="3_M_Helicopter_Windows_2a_b25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_M_Helicopter_Windows_2a_b25_75x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8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lang w:eastAsia="en-GB"/>
        </w:rPr>
        <w:drawing>
          <wp:anchor distT="0" distB="0" distL="114300" distR="114300" simplePos="0" relativeHeight="251659264" behindDoc="1" locked="0" layoutInCell="0" allowOverlap="1" wp14:anchorId="71272CB7" wp14:editId="06EB5462">
            <wp:simplePos x="0" y="0"/>
            <wp:positionH relativeFrom="column">
              <wp:posOffset>1386205</wp:posOffset>
            </wp:positionH>
            <wp:positionV relativeFrom="page">
              <wp:posOffset>900430</wp:posOffset>
            </wp:positionV>
            <wp:extent cx="532800" cy="532800"/>
            <wp:effectExtent l="0" t="0" r="635" b="635"/>
            <wp:wrapSquare wrapText="bothSides"/>
            <wp:docPr id="14" name="Picture 14" descr="1_P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_P_Square_75x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800" cy="532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2376" w:type="dxa"/>
        <w:tblBorders>
          <w:top w:val="threeDEmboss" w:sz="24" w:space="0" w:color="auto"/>
          <w:left w:val="threeDEmboss" w:sz="24" w:space="0" w:color="auto"/>
          <w:bottom w:val="threeDEngrave" w:sz="24" w:space="0" w:color="auto"/>
          <w:right w:val="threeDEngrave" w:sz="24" w:space="0" w:color="auto"/>
        </w:tblBorders>
        <w:tblLayout w:type="fixed"/>
        <w:tblLook w:val="0000" w:firstRow="0" w:lastRow="0" w:firstColumn="0" w:lastColumn="0" w:noHBand="0" w:noVBand="0"/>
      </w:tblPr>
      <w:tblGrid>
        <w:gridCol w:w="4395"/>
      </w:tblGrid>
      <w:tr w:rsidR="005E606E" w:rsidTr="00991DCC">
        <w:trPr>
          <w:trHeight w:val="1301"/>
        </w:trPr>
        <w:tc>
          <w:tcPr>
            <w:tcW w:w="4395" w:type="dxa"/>
            <w:shd w:val="pct5" w:color="auto" w:fill="FFFFFF"/>
          </w:tcPr>
          <w:p w:rsidR="005E606E" w:rsidRPr="005D0E42" w:rsidRDefault="005E606E" w:rsidP="00B71830">
            <w:pPr>
              <w:pStyle w:val="Subtitle"/>
              <w:tabs>
                <w:tab w:val="left" w:pos="709"/>
              </w:tabs>
              <w:ind w:left="459" w:hanging="459"/>
              <w:rPr>
                <w:color w:val="000000"/>
                <w:sz w:val="24"/>
                <w:szCs w:val="24"/>
              </w:rPr>
            </w:pPr>
          </w:p>
          <w:p w:rsidR="005E606E" w:rsidRPr="00991DCC" w:rsidRDefault="00991DCC" w:rsidP="005D0E42">
            <w:pPr>
              <w:jc w:val="center"/>
              <w:rPr>
                <w:rFonts w:asciiTheme="majorHAnsi" w:hAnsiTheme="majorHAnsi" w:cs="Arial"/>
                <w:b/>
                <w:bCs/>
                <w:sz w:val="32"/>
                <w:szCs w:val="32"/>
                <w:lang w:eastAsia="en-GB"/>
              </w:rPr>
            </w:pPr>
            <w:r>
              <w:rPr>
                <w:rFonts w:asciiTheme="majorHAnsi" w:hAnsiTheme="majorHAnsi" w:cs="Arial"/>
                <w:sz w:val="32"/>
                <w:szCs w:val="32"/>
                <w:lang w:eastAsia="en-GB"/>
              </w:rPr>
              <w:t>PLM 2025-35</w:t>
            </w:r>
          </w:p>
          <w:p w:rsidR="005E606E" w:rsidRPr="00905C6A" w:rsidRDefault="009E2992" w:rsidP="009E2992">
            <w:pPr>
              <w:spacing w:before="60"/>
              <w:jc w:val="center"/>
              <w:rPr>
                <w:sz w:val="16"/>
                <w:szCs w:val="16"/>
              </w:rPr>
            </w:pPr>
            <w:r>
              <w:rPr>
                <w:rFonts w:asciiTheme="majorHAnsi" w:hAnsiTheme="majorHAnsi" w:cs="Arial"/>
                <w:sz w:val="32"/>
                <w:szCs w:val="32"/>
                <w:lang w:eastAsia="en-GB"/>
              </w:rPr>
              <w:t>AI Working Group</w:t>
            </w:r>
          </w:p>
        </w:tc>
      </w:tr>
    </w:tbl>
    <w:p w:rsidR="007C4628" w:rsidRPr="006E5229" w:rsidRDefault="007C4628" w:rsidP="00A36E1C">
      <w:pPr>
        <w:rPr>
          <w:sz w:val="20"/>
          <w:szCs w:val="20"/>
          <w:lang w:eastAsia="en-GB"/>
        </w:rPr>
      </w:pPr>
    </w:p>
    <w:p w:rsidR="00902EDA" w:rsidRPr="006E5229" w:rsidRDefault="00902EDA" w:rsidP="00A36E1C">
      <w:pPr>
        <w:rPr>
          <w:sz w:val="20"/>
          <w:szCs w:val="20"/>
          <w:lang w:eastAsia="en-GB"/>
        </w:rPr>
      </w:pPr>
    </w:p>
    <w:p w:rsidR="00902EDA" w:rsidRPr="006E5229" w:rsidRDefault="00902EDA" w:rsidP="00A36E1C">
      <w:pPr>
        <w:rPr>
          <w:sz w:val="20"/>
          <w:szCs w:val="20"/>
          <w:lang w:eastAsia="en-GB"/>
        </w:rPr>
      </w:pPr>
    </w:p>
    <w:p w:rsidR="007E7DF2" w:rsidRPr="006E5229" w:rsidRDefault="007E7DF2" w:rsidP="00A36E1C">
      <w:pPr>
        <w:rPr>
          <w:sz w:val="20"/>
          <w:szCs w:val="20"/>
          <w:lang w:eastAsia="en-GB"/>
        </w:rPr>
      </w:pPr>
    </w:p>
    <w:p w:rsidR="007C4628" w:rsidRPr="00D96F30" w:rsidRDefault="00991DCC" w:rsidP="00D96F30">
      <w:pPr>
        <w:jc w:val="center"/>
        <w:rPr>
          <w:rFonts w:ascii="Arial" w:hAnsi="Arial" w:cs="Arial"/>
          <w:color w:val="3C3CA0"/>
          <w:sz w:val="28"/>
          <w:szCs w:val="28"/>
        </w:rPr>
      </w:pPr>
      <w:r>
        <w:rPr>
          <w:rFonts w:ascii="Arial" w:hAnsi="Arial" w:cs="Arial"/>
          <w:color w:val="3C3CA0"/>
          <w:sz w:val="28"/>
          <w:szCs w:val="28"/>
        </w:rPr>
        <w:t>Project Proposal</w:t>
      </w:r>
    </w:p>
    <w:p w:rsidR="002151F0" w:rsidRPr="001B25E8" w:rsidRDefault="002151F0" w:rsidP="00A2406F">
      <w:pPr>
        <w:rPr>
          <w:rFonts w:ascii="Arial" w:hAnsi="Arial" w:cs="Arial"/>
          <w:color w:val="3C3CA0"/>
          <w:sz w:val="24"/>
          <w:szCs w:val="24"/>
        </w:rPr>
      </w:pPr>
    </w:p>
    <w:p w:rsidR="007E7DF2" w:rsidRPr="001B25E8" w:rsidRDefault="007E7DF2" w:rsidP="00A2406F">
      <w:pPr>
        <w:rPr>
          <w:rFonts w:ascii="Arial" w:hAnsi="Arial" w:cs="Arial"/>
          <w:color w:val="3C3CA0"/>
          <w:sz w:val="24"/>
          <w:szCs w:val="24"/>
        </w:rPr>
      </w:pPr>
    </w:p>
    <w:p w:rsidR="002151F0" w:rsidRPr="00D96F30" w:rsidRDefault="007E7DF2" w:rsidP="00D96F30">
      <w:pPr>
        <w:jc w:val="center"/>
        <w:rPr>
          <w:rFonts w:ascii="Arial" w:hAnsi="Arial" w:cs="Arial"/>
          <w:color w:val="3C3CA0"/>
          <w:sz w:val="24"/>
          <w:szCs w:val="24"/>
        </w:rPr>
      </w:pPr>
      <w:r w:rsidRPr="00D96F30">
        <w:rPr>
          <w:rFonts w:ascii="Arial" w:hAnsi="Arial" w:cs="Arial"/>
          <w:color w:val="3C3CA0"/>
          <w:sz w:val="24"/>
          <w:szCs w:val="24"/>
        </w:rPr>
        <w:t xml:space="preserve">Version </w:t>
      </w:r>
      <w:r w:rsidR="00105E87">
        <w:rPr>
          <w:rFonts w:ascii="Arial" w:hAnsi="Arial" w:cs="Arial"/>
          <w:color w:val="3C3CA0"/>
          <w:sz w:val="24"/>
          <w:szCs w:val="24"/>
        </w:rPr>
        <w:t>1.0</w:t>
      </w:r>
    </w:p>
    <w:p w:rsidR="007E7DF2" w:rsidRPr="00D96F30" w:rsidRDefault="007E7DF2" w:rsidP="00D96F30">
      <w:pPr>
        <w:jc w:val="center"/>
        <w:rPr>
          <w:rFonts w:ascii="Arial" w:hAnsi="Arial" w:cs="Arial"/>
          <w:color w:val="3C3CA0"/>
          <w:sz w:val="24"/>
          <w:szCs w:val="24"/>
        </w:rPr>
      </w:pPr>
    </w:p>
    <w:p w:rsidR="007E7DF2" w:rsidRPr="00D96F30" w:rsidRDefault="00CD47CD" w:rsidP="00D96F30">
      <w:pPr>
        <w:jc w:val="center"/>
        <w:rPr>
          <w:rFonts w:ascii="Arial" w:hAnsi="Arial" w:cs="Arial"/>
          <w:color w:val="3C3CA0"/>
          <w:sz w:val="24"/>
          <w:szCs w:val="24"/>
        </w:rPr>
      </w:pPr>
      <w:r>
        <w:rPr>
          <w:rFonts w:ascii="Arial" w:hAnsi="Arial" w:cs="Arial"/>
          <w:color w:val="3C3CA0"/>
          <w:sz w:val="24"/>
          <w:szCs w:val="24"/>
        </w:rPr>
        <w:t>30</w:t>
      </w:r>
      <w:r w:rsidR="001449A2">
        <w:rPr>
          <w:rFonts w:ascii="Arial" w:hAnsi="Arial" w:cs="Arial"/>
          <w:color w:val="3C3CA0"/>
          <w:sz w:val="24"/>
          <w:szCs w:val="24"/>
        </w:rPr>
        <w:t xml:space="preserve"> </w:t>
      </w:r>
      <w:r w:rsidR="009E2992">
        <w:rPr>
          <w:rFonts w:ascii="Arial" w:hAnsi="Arial" w:cs="Arial"/>
          <w:color w:val="3C3CA0"/>
          <w:sz w:val="24"/>
          <w:szCs w:val="24"/>
        </w:rPr>
        <w:t>March</w:t>
      </w:r>
      <w:r w:rsidR="00991DCC">
        <w:rPr>
          <w:rFonts w:ascii="Arial" w:hAnsi="Arial" w:cs="Arial"/>
          <w:color w:val="3C3CA0"/>
          <w:sz w:val="24"/>
          <w:szCs w:val="24"/>
        </w:rPr>
        <w:t xml:space="preserve"> 202</w:t>
      </w:r>
      <w:r w:rsidR="008A7B5B">
        <w:rPr>
          <w:rFonts w:ascii="Arial" w:hAnsi="Arial" w:cs="Arial"/>
          <w:color w:val="3C3CA0"/>
          <w:sz w:val="24"/>
          <w:szCs w:val="24"/>
        </w:rPr>
        <w:t>6</w:t>
      </w:r>
    </w:p>
    <w:p w:rsidR="00303194" w:rsidRPr="008B5397" w:rsidRDefault="00303194" w:rsidP="00A2406F">
      <w:pPr>
        <w:rPr>
          <w:rFonts w:cs="Arial"/>
          <w:color w:val="3C3CA0"/>
        </w:rPr>
      </w:pPr>
    </w:p>
    <w:p w:rsidR="00C82F6C" w:rsidRPr="008B5397" w:rsidRDefault="00C82F6C" w:rsidP="007C4628">
      <w:pPr>
        <w:pStyle w:val="Subtitle"/>
        <w:rPr>
          <w:color w:val="000080"/>
          <w:sz w:val="22"/>
          <w:szCs w:val="22"/>
        </w:rPr>
      </w:pPr>
    </w:p>
    <w:p w:rsidR="003A1CCF" w:rsidRPr="001B25E8" w:rsidRDefault="003A1CCF" w:rsidP="003A1CCF"/>
    <w:p w:rsidR="00991DCC" w:rsidRDefault="009E2992" w:rsidP="00F06E83">
      <w:pPr>
        <w:ind w:left="851" w:right="827"/>
      </w:pPr>
      <w:r>
        <w:t>The current debate about AI is split between hyperbole and warnings about its shortcomings</w:t>
      </w:r>
      <w:r w:rsidR="00991DCC">
        <w:t>.</w:t>
      </w:r>
      <w:r>
        <w:t xml:space="preserve">  Knowledge about how to do it well is fragmented and hidden behind closed doors.</w:t>
      </w:r>
    </w:p>
    <w:p w:rsidR="00991DCC" w:rsidRDefault="00991DCC" w:rsidP="00F06E83">
      <w:pPr>
        <w:ind w:left="851" w:right="827"/>
      </w:pPr>
    </w:p>
    <w:p w:rsidR="009E2992" w:rsidRDefault="009E2992" w:rsidP="00F06E83">
      <w:pPr>
        <w:ind w:left="851" w:right="827"/>
      </w:pPr>
      <w:r>
        <w:t>PLM has very specific requirements in terms of how AI should interact and perform, and also offers areas where AI tools could be particularly useful.</w:t>
      </w:r>
    </w:p>
    <w:p w:rsidR="009E2992" w:rsidRDefault="009E2992" w:rsidP="00F06E83">
      <w:pPr>
        <w:ind w:left="851" w:right="827"/>
      </w:pPr>
    </w:p>
    <w:p w:rsidR="009E2992" w:rsidRDefault="00AA3B94" w:rsidP="00F06E83">
      <w:pPr>
        <w:ind w:left="851" w:right="827"/>
      </w:pPr>
      <w:r w:rsidRPr="00AA3B94">
        <w:t xml:space="preserve">If we can capture and consolidate the learnings then people can stop chasing rainbows.  Solid ideas and concepts will be in a framework that doesn't move.  The depth and complexity can be explored in detail and everyone can start to build.  </w:t>
      </w:r>
    </w:p>
    <w:p w:rsidR="00AA3B94" w:rsidRDefault="00AA3B94" w:rsidP="00F06E83">
      <w:pPr>
        <w:ind w:left="851" w:right="827"/>
      </w:pPr>
    </w:p>
    <w:p w:rsidR="009E2992" w:rsidRDefault="00AA3B94" w:rsidP="00F06E83">
      <w:pPr>
        <w:ind w:left="851" w:right="827"/>
      </w:pPr>
      <w:r w:rsidRPr="00AA3B94">
        <w:t>Th</w:t>
      </w:r>
      <w:r>
        <w:t>is</w:t>
      </w:r>
      <w:r w:rsidRPr="00AA3B94">
        <w:t xml:space="preserve"> is the aim of the AI Working Group</w:t>
      </w:r>
      <w:r>
        <w:t xml:space="preserve">.   Over a 12-month period the Group provides a neutral, collaborative environment in which PLM organisations can exchange and crystallise </w:t>
      </w:r>
      <w:r w:rsidR="00944223">
        <w:t xml:space="preserve">knowledge to produce a </w:t>
      </w:r>
      <w:r>
        <w:t>best</w:t>
      </w:r>
      <w:r w:rsidR="00944223">
        <w:t>-</w:t>
      </w:r>
      <w:r>
        <w:t xml:space="preserve">practice </w:t>
      </w:r>
      <w:r w:rsidR="00944223">
        <w:t>paradigm that can b</w:t>
      </w:r>
      <w:r w:rsidR="007865DF">
        <w:t xml:space="preserve">e applied across the industry. </w:t>
      </w:r>
    </w:p>
    <w:p w:rsidR="00AA3B94" w:rsidRDefault="00AA3B94" w:rsidP="00F06E83">
      <w:pPr>
        <w:ind w:left="851" w:right="827"/>
      </w:pPr>
    </w:p>
    <w:p w:rsidR="003A1CCF" w:rsidRDefault="003A1CCF" w:rsidP="003A1CCF">
      <w:pPr>
        <w:ind w:left="851" w:right="827"/>
      </w:pPr>
      <w:r>
        <w:t xml:space="preserve">This document is a </w:t>
      </w:r>
      <w:r w:rsidR="00893780">
        <w:t xml:space="preserve">Proposal for the PLM Interest Group to </w:t>
      </w:r>
      <w:r w:rsidR="008A7B5B">
        <w:t>manage</w:t>
      </w:r>
      <w:r w:rsidR="00893780">
        <w:t xml:space="preserve"> and </w:t>
      </w:r>
      <w:r w:rsidR="00893780" w:rsidRPr="00FB400B">
        <w:rPr>
          <w:spacing w:val="-2"/>
        </w:rPr>
        <w:t xml:space="preserve">support the </w:t>
      </w:r>
      <w:r w:rsidR="00944223">
        <w:rPr>
          <w:spacing w:val="-2"/>
        </w:rPr>
        <w:t>AI Working Group</w:t>
      </w:r>
      <w:r w:rsidR="00991DCC">
        <w:t xml:space="preserve"> </w:t>
      </w:r>
      <w:r w:rsidR="00FB400B">
        <w:t>over its first twelve months, and explains how organisations of all types can participate</w:t>
      </w:r>
      <w:r w:rsidR="00893780">
        <w:t>.</w:t>
      </w:r>
    </w:p>
    <w:p w:rsidR="003A1CCF" w:rsidRDefault="003A1CCF" w:rsidP="003A1CCF">
      <w:pPr>
        <w:ind w:left="851" w:right="827"/>
      </w:pPr>
    </w:p>
    <w:p w:rsidR="000B57B1" w:rsidRDefault="000B57B1" w:rsidP="000B57B1">
      <w:pPr>
        <w:pStyle w:val="Subtitle"/>
        <w:jc w:val="both"/>
        <w:rPr>
          <w:color w:val="000000"/>
          <w:sz w:val="20"/>
        </w:rPr>
      </w:pPr>
    </w:p>
    <w:p w:rsidR="000B57B1" w:rsidRDefault="000B57B1" w:rsidP="000B57B1">
      <w:pPr>
        <w:pStyle w:val="Subtitle"/>
        <w:jc w:val="both"/>
        <w:rPr>
          <w:color w:val="000000"/>
          <w:sz w:val="20"/>
        </w:rPr>
      </w:pPr>
    </w:p>
    <w:p w:rsidR="000B57B1" w:rsidRDefault="000B57B1" w:rsidP="000B57B1">
      <w:pPr>
        <w:pStyle w:val="Subtitle"/>
        <w:jc w:val="both"/>
        <w:rPr>
          <w:color w:val="000000"/>
          <w:sz w:val="20"/>
        </w:rPr>
      </w:pPr>
    </w:p>
    <w:p w:rsidR="000B57B1" w:rsidRDefault="000B57B1" w:rsidP="000B57B1">
      <w:pPr>
        <w:pStyle w:val="Subtitle"/>
        <w:jc w:val="both"/>
        <w:rPr>
          <w:color w:val="000000"/>
          <w:sz w:val="20"/>
        </w:rPr>
        <w:sectPr w:rsidR="000B57B1" w:rsidSect="00A30222">
          <w:footerReference w:type="default" r:id="rId14"/>
          <w:footerReference w:type="first" r:id="rId15"/>
          <w:pgSz w:w="11907" w:h="16839" w:code="9"/>
          <w:pgMar w:top="907" w:right="1474" w:bottom="1361" w:left="1814" w:header="720" w:footer="720" w:gutter="0"/>
          <w:cols w:space="720"/>
          <w:titlePg/>
          <w:docGrid w:linePitch="299"/>
        </w:sectPr>
      </w:pPr>
    </w:p>
    <w:p w:rsidR="00782B9E" w:rsidRPr="0020706C" w:rsidRDefault="00782B9E" w:rsidP="007E12CE">
      <w:pPr>
        <w:rPr>
          <w:sz w:val="28"/>
          <w:szCs w:val="28"/>
        </w:rPr>
      </w:pPr>
    </w:p>
    <w:p w:rsidR="00D37E3B" w:rsidRDefault="00C40214" w:rsidP="00C40214">
      <w:pPr>
        <w:pStyle w:val="Heading1"/>
      </w:pPr>
      <w:bookmarkStart w:id="0" w:name="_Ref219537424"/>
      <w:bookmarkStart w:id="1" w:name="_Toc225409111"/>
      <w:bookmarkStart w:id="2" w:name="_Toc225677928"/>
      <w:r>
        <w:t>INTRODUCTION</w:t>
      </w:r>
      <w:bookmarkEnd w:id="0"/>
      <w:bookmarkEnd w:id="1"/>
      <w:bookmarkEnd w:id="2"/>
    </w:p>
    <w:p w:rsidR="00EF733D" w:rsidRDefault="00A71DAD" w:rsidP="007E12CE">
      <w:r w:rsidRPr="00A71DAD">
        <w:t xml:space="preserve">Current AI </w:t>
      </w:r>
      <w:r w:rsidR="001742DA">
        <w:t>does not work</w:t>
      </w:r>
      <w:r w:rsidRPr="00A71DAD">
        <w:t xml:space="preserve"> for PLM, and will </w:t>
      </w:r>
      <w:r w:rsidR="001742DA">
        <w:t>never work</w:t>
      </w:r>
      <w:r w:rsidRPr="00A71DAD">
        <w:t xml:space="preserve"> unless we reconsider how it should </w:t>
      </w:r>
      <w:r w:rsidR="001742DA">
        <w:t>be applied</w:t>
      </w:r>
      <w:r w:rsidRPr="00A71DAD">
        <w:t xml:space="preserve">.  </w:t>
      </w:r>
      <w:r w:rsidR="001742DA">
        <w:t>At its best</w:t>
      </w:r>
      <w:r w:rsidRPr="00A71DAD">
        <w:t xml:space="preserve">, AI gives insights and productivity gains that </w:t>
      </w:r>
      <w:r w:rsidR="00A61548">
        <w:t>one</w:t>
      </w:r>
      <w:r w:rsidRPr="00A71DAD">
        <w:t xml:space="preserve"> would not gain by other means.  But </w:t>
      </w:r>
      <w:r>
        <w:t xml:space="preserve">when managed badly it can produce </w:t>
      </w:r>
      <w:r w:rsidR="00EF733D">
        <w:t>mirages of false information and collapse the data model on which it is based.</w:t>
      </w:r>
    </w:p>
    <w:p w:rsidR="00EF733D" w:rsidRDefault="00EF733D" w:rsidP="007E12CE"/>
    <w:p w:rsidR="001956BD" w:rsidRDefault="00EF733D" w:rsidP="007E12CE">
      <w:r>
        <w:t>The complexities of PLM are well known to its practitioners, but not to the creators of AI engines.  AI needs to be shaped, and not just within PLM itself – as PLM reaches across the enterprise</w:t>
      </w:r>
      <w:r w:rsidR="00A61548">
        <w:t>,</w:t>
      </w:r>
      <w:r>
        <w:t xml:space="preserve"> AI agents from different domains will need to interact with each other, which creates a whole additional layer of ‘orchestration’ that </w:t>
      </w:r>
      <w:r w:rsidR="001956BD">
        <w:t>needs its own structure and planning.</w:t>
      </w:r>
    </w:p>
    <w:p w:rsidR="001956BD" w:rsidRDefault="001956BD" w:rsidP="007E12CE"/>
    <w:p w:rsidR="001956BD" w:rsidRDefault="00254CA8" w:rsidP="007E12CE">
      <w:r w:rsidRPr="00254CA8">
        <w:t>Users may experiment for themselves with AI tools, waste an enormous amount of time, and become disillusioned.  They will only move forward and implement real AI when they have a clear understanding of how to do it, and a clear framework that shows how and when the benefits will be achieved.</w:t>
      </w:r>
    </w:p>
    <w:p w:rsidR="00EF733D" w:rsidRDefault="00EF733D" w:rsidP="007E12CE"/>
    <w:p w:rsidR="00EF733D" w:rsidRDefault="00254CA8" w:rsidP="007E12CE">
      <w:r>
        <w:t>The PLM industry can create this framework by standing on the shoulders of those who have already made sound progress.  AI ca</w:t>
      </w:r>
      <w:r w:rsidR="00A05471">
        <w:t>pability has been built into</w:t>
      </w:r>
      <w:r>
        <w:t xml:space="preserve"> vendor product sets, driven by commercial motivation and huge technical resources.  </w:t>
      </w:r>
      <w:r w:rsidR="00075007">
        <w:t>Major corporations will have their own teams working on this within their own test</w:t>
      </w:r>
      <w:r w:rsidR="0093663B">
        <w:t>bed</w:t>
      </w:r>
      <w:r w:rsidR="00075007">
        <w:t>s.</w:t>
      </w:r>
      <w:r w:rsidR="00A05471">
        <w:t xml:space="preserve">  Consultancies and integrators are also working on their offerings.</w:t>
      </w:r>
    </w:p>
    <w:p w:rsidR="00075007" w:rsidRDefault="00075007" w:rsidP="007E12CE"/>
    <w:p w:rsidR="00075007" w:rsidRDefault="0093663B" w:rsidP="007E12CE">
      <w:r>
        <w:t xml:space="preserve">The PLM 2025-35 AI Working Group enables these advanced players to collaborate in a neutral, structured environment that </w:t>
      </w:r>
      <w:r w:rsidR="00670C14">
        <w:t>leverages</w:t>
      </w:r>
      <w:r>
        <w:t xml:space="preserve"> the </w:t>
      </w:r>
      <w:r w:rsidRPr="0093663B">
        <w:t xml:space="preserve">collective knowledge and expertise that has already </w:t>
      </w:r>
      <w:r w:rsidR="00670C14">
        <w:t>been gained: crystallising the facts so that users can refer to them and start from the right place; and analysing the detailed technical issues that must be understood before AI works.</w:t>
      </w:r>
    </w:p>
    <w:p w:rsidR="00670C14" w:rsidRDefault="00670C14" w:rsidP="007E12CE"/>
    <w:p w:rsidR="00776B49" w:rsidRDefault="00527175" w:rsidP="007E12CE">
      <w:r>
        <w:t>Over the course of 12 months the Project will map out and define an industry-wide best practice landscape that enables any PLM-oriented organisation to implement their own AI right first time.</w:t>
      </w:r>
      <w:r w:rsidR="0003377A">
        <w:t xml:space="preserve">  </w:t>
      </w:r>
    </w:p>
    <w:p w:rsidR="00776B49" w:rsidRDefault="00776B49" w:rsidP="007E12CE"/>
    <w:p w:rsidR="00055724" w:rsidRDefault="004957B1" w:rsidP="003D24BF">
      <w:pPr>
        <w:jc w:val="left"/>
      </w:pPr>
      <w:r>
        <w:t xml:space="preserve">It </w:t>
      </w:r>
      <w:r w:rsidR="00F67B43">
        <w:t xml:space="preserve">is a holistic, year-long collaboration that will transform the ease and efficacy of </w:t>
      </w:r>
      <w:r w:rsidR="0003377A">
        <w:t>AI</w:t>
      </w:r>
      <w:r>
        <w:t> </w:t>
      </w:r>
      <w:r w:rsidR="0003377A">
        <w:t>i</w:t>
      </w:r>
      <w:r w:rsidR="00F67B43">
        <w:t>mplementation</w:t>
      </w:r>
      <w:r w:rsidR="0003377A">
        <w:t xml:space="preserve"> within PLM</w:t>
      </w:r>
      <w:r w:rsidR="00F67B43">
        <w:t>.</w:t>
      </w:r>
    </w:p>
    <w:p w:rsidR="005A3AB7" w:rsidRDefault="005A3AB7" w:rsidP="007E12CE"/>
    <w:p w:rsidR="00A61548" w:rsidRDefault="00A61548" w:rsidP="007E12CE"/>
    <w:p w:rsidR="00A61548" w:rsidRDefault="00A61548" w:rsidP="007E12CE"/>
    <w:p w:rsidR="00A61548" w:rsidRDefault="00A61548" w:rsidP="007E12CE"/>
    <w:p w:rsidR="00A07BE6" w:rsidRDefault="00A07BE6">
      <w:pPr>
        <w:spacing w:after="200" w:line="276" w:lineRule="auto"/>
        <w:jc w:val="left"/>
        <w:rPr>
          <w:sz w:val="28"/>
          <w:szCs w:val="28"/>
        </w:rPr>
      </w:pPr>
      <w:r>
        <w:rPr>
          <w:sz w:val="28"/>
          <w:szCs w:val="28"/>
        </w:rPr>
        <w:br w:type="page"/>
      </w:r>
    </w:p>
    <w:p w:rsidR="00A07BE6" w:rsidRDefault="00A07BE6" w:rsidP="007E12CE">
      <w:pPr>
        <w:rPr>
          <w:sz w:val="28"/>
          <w:szCs w:val="28"/>
        </w:rPr>
      </w:pPr>
    </w:p>
    <w:p w:rsidR="00A07BE6" w:rsidRDefault="00A07BE6" w:rsidP="00A07BE6">
      <w:pPr>
        <w:pStyle w:val="Heading1"/>
      </w:pPr>
      <w:bookmarkStart w:id="3" w:name="_Toc225677929"/>
      <w:r>
        <w:t>PROPOSAL OVERVIEW</w:t>
      </w:r>
      <w:bookmarkEnd w:id="3"/>
    </w:p>
    <w:p w:rsidR="00A07BE6" w:rsidRDefault="00A07BE6" w:rsidP="00A07BE6">
      <w:r>
        <w:t xml:space="preserve">AI is a complex subject, and this Proposal needs to cover all the issues and yet remain readable.  </w:t>
      </w:r>
      <w:r w:rsidR="00DB07D1">
        <w:t>Its aim is to act as a summary and reference point for where we are now, as well as to show a way forward.</w:t>
      </w:r>
    </w:p>
    <w:p w:rsidR="00DB07D1" w:rsidRDefault="00DB07D1" w:rsidP="00A07BE6"/>
    <w:p w:rsidR="00A07BE6" w:rsidRDefault="00A07BE6" w:rsidP="00A07BE6">
      <w:r>
        <w:t>The Proposal</w:t>
      </w:r>
      <w:r w:rsidR="00625EA7">
        <w:t xml:space="preserve"> is therefore structured in five</w:t>
      </w:r>
      <w:r>
        <w:t xml:space="preserve"> Sections</w:t>
      </w:r>
      <w:r w:rsidR="00625EA7">
        <w:t>, to make it easier to follow</w:t>
      </w:r>
      <w:r w:rsidR="001A2D25">
        <w:t>:-</w:t>
      </w:r>
    </w:p>
    <w:p w:rsidR="00A07BE6" w:rsidRDefault="00A07BE6" w:rsidP="00A07BE6"/>
    <w:p w:rsidR="00A07BE6" w:rsidRPr="00A07BE6" w:rsidRDefault="00A07BE6" w:rsidP="00A07BE6">
      <w:pPr>
        <w:rPr>
          <w:b/>
          <w:sz w:val="24"/>
          <w:szCs w:val="24"/>
        </w:rPr>
      </w:pPr>
      <w:r>
        <w:tab/>
      </w:r>
      <w:r w:rsidRPr="00A07BE6">
        <w:rPr>
          <w:b/>
          <w:sz w:val="24"/>
          <w:szCs w:val="24"/>
        </w:rPr>
        <w:fldChar w:fldCharType="begin"/>
      </w:r>
      <w:r w:rsidRPr="00A07BE6">
        <w:rPr>
          <w:b/>
          <w:sz w:val="24"/>
          <w:szCs w:val="24"/>
        </w:rPr>
        <w:instrText xml:space="preserve"> REF _Ref225409783 \h  \* MERGEFORMAT </w:instrText>
      </w:r>
      <w:r w:rsidRPr="00A07BE6">
        <w:rPr>
          <w:b/>
          <w:sz w:val="24"/>
          <w:szCs w:val="24"/>
        </w:rPr>
      </w:r>
      <w:r w:rsidRPr="00A07BE6">
        <w:rPr>
          <w:b/>
          <w:sz w:val="24"/>
          <w:szCs w:val="24"/>
        </w:rPr>
        <w:fldChar w:fldCharType="separate"/>
      </w:r>
      <w:r w:rsidR="008848AA" w:rsidRPr="008848AA">
        <w:rPr>
          <w:b/>
          <w:sz w:val="24"/>
          <w:szCs w:val="24"/>
        </w:rPr>
        <w:t>Section 1:  AI Challenges</w:t>
      </w:r>
      <w:r w:rsidRPr="00A07BE6">
        <w:rPr>
          <w:b/>
          <w:sz w:val="24"/>
          <w:szCs w:val="24"/>
        </w:rPr>
        <w:fldChar w:fldCharType="end"/>
      </w:r>
    </w:p>
    <w:p w:rsidR="003C58CF" w:rsidRDefault="003C58CF" w:rsidP="00A07BE6"/>
    <w:p w:rsidR="00A07BE6" w:rsidRDefault="003C58CF" w:rsidP="003C58CF">
      <w:pPr>
        <w:ind w:left="709" w:hanging="709"/>
      </w:pPr>
      <w:r>
        <w:tab/>
        <w:t xml:space="preserve">This section </w:t>
      </w:r>
      <w:r w:rsidR="00BD147F">
        <w:t>would be four or five pages long, so only the headings are shown here as an overview.</w:t>
      </w:r>
    </w:p>
    <w:p w:rsidR="00A07BE6" w:rsidRDefault="00A07BE6" w:rsidP="00A07BE6"/>
    <w:p w:rsidR="004148B8" w:rsidRDefault="004148B8" w:rsidP="00A07BE6"/>
    <w:p w:rsidR="00FA2E46" w:rsidRPr="00FA2E46" w:rsidRDefault="00FA2E46" w:rsidP="00A07BE6">
      <w:pPr>
        <w:rPr>
          <w:b/>
          <w:sz w:val="24"/>
          <w:szCs w:val="24"/>
        </w:rPr>
      </w:pPr>
      <w:r>
        <w:tab/>
      </w:r>
      <w:r w:rsidRPr="00FA2E46">
        <w:rPr>
          <w:b/>
          <w:sz w:val="24"/>
          <w:szCs w:val="24"/>
        </w:rPr>
        <w:fldChar w:fldCharType="begin"/>
      </w:r>
      <w:r w:rsidRPr="00FA2E46">
        <w:rPr>
          <w:b/>
          <w:sz w:val="24"/>
          <w:szCs w:val="24"/>
        </w:rPr>
        <w:instrText xml:space="preserve"> REF _Ref225416124 \h </w:instrText>
      </w:r>
      <w:r>
        <w:rPr>
          <w:b/>
          <w:sz w:val="24"/>
          <w:szCs w:val="24"/>
        </w:rPr>
        <w:instrText xml:space="preserve"> \* MERGEFORMAT </w:instrText>
      </w:r>
      <w:r w:rsidRPr="00FA2E46">
        <w:rPr>
          <w:b/>
          <w:sz w:val="24"/>
          <w:szCs w:val="24"/>
        </w:rPr>
      </w:r>
      <w:r w:rsidRPr="00FA2E46">
        <w:rPr>
          <w:b/>
          <w:sz w:val="24"/>
          <w:szCs w:val="24"/>
        </w:rPr>
        <w:fldChar w:fldCharType="separate"/>
      </w:r>
      <w:r w:rsidR="008848AA" w:rsidRPr="008848AA">
        <w:rPr>
          <w:b/>
          <w:sz w:val="24"/>
          <w:szCs w:val="24"/>
        </w:rPr>
        <w:t>Section 2:  Knowledge Management</w:t>
      </w:r>
      <w:r w:rsidRPr="00FA2E46">
        <w:rPr>
          <w:b/>
          <w:sz w:val="24"/>
          <w:szCs w:val="24"/>
        </w:rPr>
        <w:fldChar w:fldCharType="end"/>
      </w:r>
    </w:p>
    <w:p w:rsidR="00FA2E46" w:rsidRDefault="00FA2E46" w:rsidP="00A07BE6"/>
    <w:p w:rsidR="00FA2E46" w:rsidRDefault="004148B8" w:rsidP="004148B8">
      <w:pPr>
        <w:ind w:left="709"/>
      </w:pPr>
      <w:r>
        <w:t>What is currently thought of as 'AI' is only a small part of the capture and emulation of real knowledge, as explained here.</w:t>
      </w:r>
    </w:p>
    <w:p w:rsidR="00CD47CD" w:rsidRDefault="00CD47CD" w:rsidP="00A07BE6"/>
    <w:p w:rsidR="00CD47CD" w:rsidRDefault="00CD47CD" w:rsidP="00A07BE6"/>
    <w:p w:rsidR="00A07BE6" w:rsidRPr="0021321D" w:rsidRDefault="0021321D" w:rsidP="00A07BE6">
      <w:pPr>
        <w:rPr>
          <w:b/>
          <w:sz w:val="24"/>
          <w:szCs w:val="24"/>
        </w:rPr>
      </w:pPr>
      <w:r>
        <w:tab/>
      </w:r>
      <w:r w:rsidRPr="0021321D">
        <w:rPr>
          <w:b/>
          <w:sz w:val="24"/>
          <w:szCs w:val="24"/>
        </w:rPr>
        <w:fldChar w:fldCharType="begin"/>
      </w:r>
      <w:r w:rsidRPr="0021321D">
        <w:rPr>
          <w:b/>
          <w:sz w:val="24"/>
          <w:szCs w:val="24"/>
        </w:rPr>
        <w:instrText xml:space="preserve"> REF _Ref225411351 \h </w:instrText>
      </w:r>
      <w:r>
        <w:rPr>
          <w:b/>
          <w:sz w:val="24"/>
          <w:szCs w:val="24"/>
        </w:rPr>
        <w:instrText xml:space="preserve"> \* MERGEFORMAT </w:instrText>
      </w:r>
      <w:r w:rsidRPr="0021321D">
        <w:rPr>
          <w:b/>
          <w:sz w:val="24"/>
          <w:szCs w:val="24"/>
        </w:rPr>
      </w:r>
      <w:r w:rsidRPr="0021321D">
        <w:rPr>
          <w:b/>
          <w:sz w:val="24"/>
          <w:szCs w:val="24"/>
        </w:rPr>
        <w:fldChar w:fldCharType="separate"/>
      </w:r>
      <w:r w:rsidR="008848AA" w:rsidRPr="008848AA">
        <w:rPr>
          <w:b/>
          <w:sz w:val="24"/>
          <w:szCs w:val="24"/>
        </w:rPr>
        <w:t>Section 3:  Target Scenario</w:t>
      </w:r>
      <w:r w:rsidRPr="0021321D">
        <w:rPr>
          <w:b/>
          <w:sz w:val="24"/>
          <w:szCs w:val="24"/>
        </w:rPr>
        <w:fldChar w:fldCharType="end"/>
      </w:r>
    </w:p>
    <w:p w:rsidR="00A07BE6" w:rsidRDefault="00A07BE6" w:rsidP="00A07BE6"/>
    <w:p w:rsidR="004148B8" w:rsidRDefault="004148B8" w:rsidP="00A07BE6">
      <w:r>
        <w:tab/>
        <w:t>The AI Working Group has specific targets and a clear Vision of what it should achieve.</w:t>
      </w:r>
    </w:p>
    <w:p w:rsidR="004148B8" w:rsidRDefault="004148B8" w:rsidP="00A07BE6"/>
    <w:p w:rsidR="00A07BE6" w:rsidRDefault="00A07BE6" w:rsidP="00A07BE6"/>
    <w:p w:rsidR="0021321D" w:rsidRDefault="0094761C" w:rsidP="00A07BE6">
      <w:r>
        <w:tab/>
      </w:r>
      <w:r w:rsidRPr="0094761C">
        <w:rPr>
          <w:b/>
          <w:sz w:val="24"/>
          <w:szCs w:val="24"/>
        </w:rPr>
        <w:fldChar w:fldCharType="begin"/>
      </w:r>
      <w:r w:rsidRPr="0094761C">
        <w:rPr>
          <w:b/>
          <w:sz w:val="24"/>
          <w:szCs w:val="24"/>
        </w:rPr>
        <w:instrText xml:space="preserve"> REF _Ref225411476 \h </w:instrText>
      </w:r>
      <w:r>
        <w:rPr>
          <w:b/>
          <w:sz w:val="24"/>
          <w:szCs w:val="24"/>
        </w:rPr>
        <w:instrText xml:space="preserve"> \* MERGEFORMAT </w:instrText>
      </w:r>
      <w:r w:rsidRPr="0094761C">
        <w:rPr>
          <w:b/>
          <w:sz w:val="24"/>
          <w:szCs w:val="24"/>
        </w:rPr>
      </w:r>
      <w:r w:rsidRPr="0094761C">
        <w:rPr>
          <w:b/>
          <w:sz w:val="24"/>
          <w:szCs w:val="24"/>
        </w:rPr>
        <w:fldChar w:fldCharType="separate"/>
      </w:r>
      <w:r w:rsidR="008848AA" w:rsidRPr="008848AA">
        <w:rPr>
          <w:b/>
          <w:sz w:val="24"/>
          <w:szCs w:val="24"/>
        </w:rPr>
        <w:t>Section 4:  Methodology</w:t>
      </w:r>
      <w:r w:rsidRPr="0094761C">
        <w:rPr>
          <w:b/>
          <w:sz w:val="24"/>
          <w:szCs w:val="24"/>
        </w:rPr>
        <w:fldChar w:fldCharType="end"/>
      </w:r>
    </w:p>
    <w:p w:rsidR="0021321D" w:rsidRDefault="0021321D" w:rsidP="00A07BE6"/>
    <w:p w:rsidR="004148B8" w:rsidRDefault="004148B8" w:rsidP="004148B8">
      <w:pPr>
        <w:ind w:left="709" w:hanging="709"/>
      </w:pPr>
      <w:r>
        <w:tab/>
        <w:t>This is the main part of the Proposal.  It explains how the concept works, how companies will collaborate with each other, and the support that the PLMIG provides.</w:t>
      </w:r>
    </w:p>
    <w:p w:rsidR="0021321D" w:rsidRDefault="0021321D" w:rsidP="00A07BE6"/>
    <w:p w:rsidR="004148B8" w:rsidRDefault="004148B8" w:rsidP="00A07BE6"/>
    <w:p w:rsidR="0094761C" w:rsidRPr="00F83C79" w:rsidRDefault="00F83C79" w:rsidP="00A07BE6">
      <w:pPr>
        <w:rPr>
          <w:b/>
          <w:sz w:val="24"/>
          <w:szCs w:val="24"/>
        </w:rPr>
      </w:pPr>
      <w:r>
        <w:tab/>
      </w:r>
      <w:r w:rsidRPr="00F83C79">
        <w:rPr>
          <w:b/>
          <w:sz w:val="24"/>
          <w:szCs w:val="24"/>
        </w:rPr>
        <w:fldChar w:fldCharType="begin"/>
      </w:r>
      <w:r w:rsidRPr="00F83C79">
        <w:rPr>
          <w:b/>
          <w:sz w:val="24"/>
          <w:szCs w:val="24"/>
        </w:rPr>
        <w:instrText xml:space="preserve"> REF _Ref225411612 \h </w:instrText>
      </w:r>
      <w:r>
        <w:rPr>
          <w:b/>
          <w:sz w:val="24"/>
          <w:szCs w:val="24"/>
        </w:rPr>
        <w:instrText xml:space="preserve"> \* MERGEFORMAT </w:instrText>
      </w:r>
      <w:r w:rsidRPr="00F83C79">
        <w:rPr>
          <w:b/>
          <w:sz w:val="24"/>
          <w:szCs w:val="24"/>
        </w:rPr>
      </w:r>
      <w:r w:rsidRPr="00F83C79">
        <w:rPr>
          <w:b/>
          <w:sz w:val="24"/>
          <w:szCs w:val="24"/>
        </w:rPr>
        <w:fldChar w:fldCharType="separate"/>
      </w:r>
      <w:r w:rsidR="008848AA" w:rsidRPr="008848AA">
        <w:rPr>
          <w:b/>
          <w:sz w:val="24"/>
          <w:szCs w:val="24"/>
        </w:rPr>
        <w:t>Section 5:  How to Take Part</w:t>
      </w:r>
      <w:r w:rsidRPr="00F83C79">
        <w:rPr>
          <w:b/>
          <w:sz w:val="24"/>
          <w:szCs w:val="24"/>
        </w:rPr>
        <w:fldChar w:fldCharType="end"/>
      </w:r>
    </w:p>
    <w:p w:rsidR="0024086C" w:rsidRDefault="0024086C" w:rsidP="0024086C"/>
    <w:p w:rsidR="000A0988" w:rsidRDefault="004148B8" w:rsidP="0024086C">
      <w:r>
        <w:tab/>
        <w:t>The simple parameters that participant will work to.</w:t>
      </w:r>
    </w:p>
    <w:p w:rsidR="004148B8" w:rsidRDefault="004148B8" w:rsidP="0024086C"/>
    <w:p w:rsidR="004148B8" w:rsidRDefault="004148B8" w:rsidP="0024086C"/>
    <w:p w:rsidR="0024086C" w:rsidRPr="000A0988" w:rsidRDefault="000A0988" w:rsidP="0024086C">
      <w:pPr>
        <w:rPr>
          <w:b/>
          <w:sz w:val="24"/>
          <w:szCs w:val="24"/>
        </w:rPr>
      </w:pPr>
      <w:r>
        <w:tab/>
      </w:r>
      <w:r w:rsidRPr="000A0988">
        <w:rPr>
          <w:b/>
          <w:sz w:val="24"/>
          <w:szCs w:val="24"/>
        </w:rPr>
        <w:fldChar w:fldCharType="begin"/>
      </w:r>
      <w:r w:rsidRPr="000A0988">
        <w:rPr>
          <w:b/>
          <w:sz w:val="24"/>
          <w:szCs w:val="24"/>
        </w:rPr>
        <w:instrText xml:space="preserve"> REF _Ref225520289 \h </w:instrText>
      </w:r>
      <w:r>
        <w:rPr>
          <w:b/>
          <w:sz w:val="24"/>
          <w:szCs w:val="24"/>
        </w:rPr>
        <w:instrText xml:space="preserve"> \* MERGEFORMAT </w:instrText>
      </w:r>
      <w:r w:rsidRPr="000A0988">
        <w:rPr>
          <w:b/>
          <w:sz w:val="24"/>
          <w:szCs w:val="24"/>
        </w:rPr>
      </w:r>
      <w:r w:rsidRPr="000A0988">
        <w:rPr>
          <w:b/>
          <w:sz w:val="24"/>
          <w:szCs w:val="24"/>
        </w:rPr>
        <w:fldChar w:fldCharType="separate"/>
      </w:r>
      <w:r w:rsidR="008848AA" w:rsidRPr="008848AA">
        <w:rPr>
          <w:b/>
          <w:sz w:val="24"/>
          <w:szCs w:val="24"/>
        </w:rPr>
        <w:t>Appendix A:  AI Issues</w:t>
      </w:r>
      <w:r w:rsidRPr="000A0988">
        <w:rPr>
          <w:b/>
          <w:sz w:val="24"/>
          <w:szCs w:val="24"/>
        </w:rPr>
        <w:fldChar w:fldCharType="end"/>
      </w:r>
    </w:p>
    <w:p w:rsidR="0024086C" w:rsidRDefault="0024086C" w:rsidP="0024086C"/>
    <w:p w:rsidR="004148B8" w:rsidRDefault="004148B8" w:rsidP="004148B8">
      <w:pPr>
        <w:ind w:left="709" w:hanging="709"/>
      </w:pPr>
      <w:r>
        <w:tab/>
        <w:t xml:space="preserve">The challenges itemised in Section 1 are expanded upon here, in an effort to create a written reference point that can fix the swirl of debate; and also show the array of problems that the Project will fix over its term.  </w:t>
      </w:r>
    </w:p>
    <w:p w:rsidR="004148B8" w:rsidRDefault="004148B8" w:rsidP="004148B8">
      <w:pPr>
        <w:ind w:left="709" w:hanging="709"/>
      </w:pPr>
    </w:p>
    <w:p w:rsidR="0024086C" w:rsidRDefault="004148B8" w:rsidP="004148B8">
      <w:pPr>
        <w:ind w:left="709" w:hanging="709"/>
      </w:pPr>
      <w:r>
        <w:tab/>
        <w:t>This will no doubt expand as discussion continues.</w:t>
      </w:r>
    </w:p>
    <w:p w:rsidR="0024086C" w:rsidRDefault="0024086C" w:rsidP="0024086C"/>
    <w:p w:rsidR="0024086C" w:rsidRDefault="0024086C" w:rsidP="0024086C"/>
    <w:p w:rsidR="0024086C" w:rsidRDefault="0024086C" w:rsidP="0024086C"/>
    <w:p w:rsidR="0024086C" w:rsidRDefault="0024086C" w:rsidP="0024086C"/>
    <w:p w:rsidR="001742DA" w:rsidRDefault="001742DA">
      <w:pPr>
        <w:spacing w:after="200" w:line="276" w:lineRule="auto"/>
        <w:jc w:val="left"/>
        <w:rPr>
          <w:sz w:val="28"/>
          <w:szCs w:val="28"/>
        </w:rPr>
      </w:pPr>
      <w:r>
        <w:rPr>
          <w:sz w:val="28"/>
          <w:szCs w:val="28"/>
        </w:rPr>
        <w:br w:type="page"/>
      </w:r>
    </w:p>
    <w:p w:rsidR="00FE7AD0" w:rsidRPr="0020706C" w:rsidRDefault="00FE7AD0" w:rsidP="00FE7AD0">
      <w:pPr>
        <w:rPr>
          <w:sz w:val="28"/>
          <w:szCs w:val="28"/>
        </w:rPr>
      </w:pPr>
    </w:p>
    <w:p w:rsidR="00C40214" w:rsidRDefault="00DA123C" w:rsidP="00DA123C">
      <w:pPr>
        <w:pStyle w:val="Heading1"/>
      </w:pPr>
      <w:bookmarkStart w:id="4" w:name="_Toc225409112"/>
      <w:bookmarkStart w:id="5" w:name="_Toc225677930"/>
      <w:r>
        <w:t>CONTENTS</w:t>
      </w:r>
      <w:bookmarkEnd w:id="4"/>
      <w:bookmarkEnd w:id="5"/>
    </w:p>
    <w:p w:rsidR="00C40214" w:rsidRDefault="00DA123C" w:rsidP="007E12CE">
      <w:r>
        <w:t>This Proposal is set out under the following headings:-</w:t>
      </w:r>
    </w:p>
    <w:p w:rsidR="00D37E3B" w:rsidRPr="00F72DC7" w:rsidRDefault="00D37E3B" w:rsidP="005D0E42">
      <w:pPr>
        <w:rPr>
          <w:sz w:val="16"/>
          <w:szCs w:val="16"/>
        </w:rPr>
      </w:pPr>
    </w:p>
    <w:p w:rsidR="00050105" w:rsidRDefault="005D0E42">
      <w:pPr>
        <w:pStyle w:val="TOC2"/>
        <w:rPr>
          <w:rFonts w:eastAsiaTheme="minorEastAsia" w:cstheme="minorBidi"/>
          <w:szCs w:val="22"/>
        </w:rPr>
      </w:pPr>
      <w:r>
        <w:rPr>
          <w:b/>
        </w:rPr>
        <w:fldChar w:fldCharType="begin"/>
      </w:r>
      <w:r w:rsidR="00C65349">
        <w:instrText xml:space="preserve"> TOC </w:instrText>
      </w:r>
      <w:r>
        <w:instrText>\</w:instrText>
      </w:r>
      <w:r w:rsidR="00C65349">
        <w:instrText>t</w:instrText>
      </w:r>
      <w:r>
        <w:instrText xml:space="preserve"> </w:instrText>
      </w:r>
      <w:r w:rsidR="00C65349">
        <w:instrText>" Heading 1,2,</w:instrText>
      </w:r>
      <w:r w:rsidR="008648E9">
        <w:instrText>Heading 2,</w:instrText>
      </w:r>
      <w:r w:rsidR="0027703B">
        <w:instrText>3</w:instrText>
      </w:r>
      <w:r w:rsidR="008648E9">
        <w:instrText>,</w:instrText>
      </w:r>
      <w:r w:rsidR="00C65349">
        <w:instrText>Heading 5,1"</w:instrText>
      </w:r>
      <w:r w:rsidR="00A504AD">
        <w:instrText xml:space="preserve"> \n 1-1</w:instrText>
      </w:r>
      <w:r>
        <w:instrText xml:space="preserve"> </w:instrText>
      </w:r>
      <w:r>
        <w:rPr>
          <w:b/>
        </w:rPr>
        <w:fldChar w:fldCharType="separate"/>
      </w:r>
      <w:r w:rsidR="00050105">
        <w:t>1</w:t>
      </w:r>
      <w:r w:rsidR="00050105">
        <w:rPr>
          <w:rFonts w:eastAsiaTheme="minorEastAsia" w:cstheme="minorBidi"/>
          <w:szCs w:val="22"/>
        </w:rPr>
        <w:tab/>
      </w:r>
      <w:r w:rsidR="00050105">
        <w:t>INTRODUCTION</w:t>
      </w:r>
      <w:r w:rsidR="00050105">
        <w:tab/>
      </w:r>
      <w:r w:rsidR="00050105">
        <w:fldChar w:fldCharType="begin"/>
      </w:r>
      <w:r w:rsidR="00050105">
        <w:instrText xml:space="preserve"> PAGEREF _Toc225677928 \h </w:instrText>
      </w:r>
      <w:r w:rsidR="00050105">
        <w:fldChar w:fldCharType="separate"/>
      </w:r>
      <w:r w:rsidR="008848AA">
        <w:t>2</w:t>
      </w:r>
      <w:r w:rsidR="00050105">
        <w:fldChar w:fldCharType="end"/>
      </w:r>
    </w:p>
    <w:p w:rsidR="00050105" w:rsidRDefault="00050105">
      <w:pPr>
        <w:pStyle w:val="TOC2"/>
        <w:rPr>
          <w:rFonts w:eastAsiaTheme="minorEastAsia" w:cstheme="minorBidi"/>
          <w:szCs w:val="22"/>
        </w:rPr>
      </w:pPr>
      <w:r>
        <w:t>2</w:t>
      </w:r>
      <w:r>
        <w:rPr>
          <w:rFonts w:eastAsiaTheme="minorEastAsia" w:cstheme="minorBidi"/>
          <w:szCs w:val="22"/>
        </w:rPr>
        <w:tab/>
      </w:r>
      <w:r>
        <w:t>PROPOSAL OVERVIEW</w:t>
      </w:r>
      <w:r>
        <w:tab/>
      </w:r>
      <w:r>
        <w:fldChar w:fldCharType="begin"/>
      </w:r>
      <w:r>
        <w:instrText xml:space="preserve"> PAGEREF _Toc225677929 \h </w:instrText>
      </w:r>
      <w:r>
        <w:fldChar w:fldCharType="separate"/>
      </w:r>
      <w:r w:rsidR="008848AA">
        <w:t>3</w:t>
      </w:r>
      <w:r>
        <w:fldChar w:fldCharType="end"/>
      </w:r>
    </w:p>
    <w:p w:rsidR="00050105" w:rsidRDefault="00050105">
      <w:pPr>
        <w:pStyle w:val="TOC2"/>
        <w:rPr>
          <w:rFonts w:eastAsiaTheme="minorEastAsia" w:cstheme="minorBidi"/>
          <w:szCs w:val="22"/>
        </w:rPr>
      </w:pPr>
      <w:r>
        <w:t>3</w:t>
      </w:r>
      <w:r>
        <w:rPr>
          <w:rFonts w:eastAsiaTheme="minorEastAsia" w:cstheme="minorBidi"/>
          <w:szCs w:val="22"/>
        </w:rPr>
        <w:tab/>
      </w:r>
      <w:r>
        <w:t>CONTENTS</w:t>
      </w:r>
      <w:r>
        <w:tab/>
      </w:r>
      <w:r>
        <w:fldChar w:fldCharType="begin"/>
      </w:r>
      <w:r>
        <w:instrText xml:space="preserve"> PAGEREF _Toc225677930 \h </w:instrText>
      </w:r>
      <w:r>
        <w:fldChar w:fldCharType="separate"/>
      </w:r>
      <w:r w:rsidR="008848AA">
        <w:t>4</w:t>
      </w:r>
      <w:r>
        <w:fldChar w:fldCharType="end"/>
      </w:r>
    </w:p>
    <w:p w:rsidR="00050105" w:rsidRDefault="00050105">
      <w:pPr>
        <w:pStyle w:val="TOC1"/>
        <w:rPr>
          <w:rFonts w:asciiTheme="minorHAnsi" w:eastAsiaTheme="minorEastAsia" w:hAnsiTheme="minorHAnsi" w:cstheme="minorBidi"/>
          <w:b w:val="0"/>
          <w:color w:val="auto"/>
          <w:sz w:val="22"/>
          <w:szCs w:val="22"/>
        </w:rPr>
      </w:pPr>
      <w:r>
        <w:t>Section 1:  AI Challenges</w:t>
      </w:r>
    </w:p>
    <w:p w:rsidR="00050105" w:rsidRDefault="00050105">
      <w:pPr>
        <w:pStyle w:val="TOC2"/>
        <w:rPr>
          <w:rFonts w:eastAsiaTheme="minorEastAsia" w:cstheme="minorBidi"/>
          <w:szCs w:val="22"/>
        </w:rPr>
      </w:pPr>
      <w:r>
        <w:t>4</w:t>
      </w:r>
      <w:r>
        <w:rPr>
          <w:rFonts w:eastAsiaTheme="minorEastAsia" w:cstheme="minorBidi"/>
          <w:szCs w:val="22"/>
        </w:rPr>
        <w:tab/>
      </w:r>
      <w:r>
        <w:t>ISSUES TO BE RESOLVED</w:t>
      </w:r>
      <w:r>
        <w:tab/>
      </w:r>
      <w:r>
        <w:fldChar w:fldCharType="begin"/>
      </w:r>
      <w:r>
        <w:instrText xml:space="preserve"> PAGEREF _Toc225677932 \h </w:instrText>
      </w:r>
      <w:r>
        <w:fldChar w:fldCharType="separate"/>
      </w:r>
      <w:r w:rsidR="008848AA">
        <w:t>7</w:t>
      </w:r>
      <w:r>
        <w:fldChar w:fldCharType="end"/>
      </w:r>
    </w:p>
    <w:p w:rsidR="00050105" w:rsidRDefault="00050105">
      <w:pPr>
        <w:pStyle w:val="TOC1"/>
        <w:rPr>
          <w:rFonts w:asciiTheme="minorHAnsi" w:eastAsiaTheme="minorEastAsia" w:hAnsiTheme="minorHAnsi" w:cstheme="minorBidi"/>
          <w:b w:val="0"/>
          <w:color w:val="auto"/>
          <w:sz w:val="22"/>
          <w:szCs w:val="22"/>
        </w:rPr>
      </w:pPr>
      <w:r>
        <w:t>Section 2:  Knowledge Management</w:t>
      </w:r>
    </w:p>
    <w:p w:rsidR="00050105" w:rsidRDefault="00050105">
      <w:pPr>
        <w:pStyle w:val="TOC2"/>
        <w:rPr>
          <w:rFonts w:eastAsiaTheme="minorEastAsia" w:cstheme="minorBidi"/>
          <w:szCs w:val="22"/>
        </w:rPr>
      </w:pPr>
      <w:r>
        <w:t>5</w:t>
      </w:r>
      <w:r>
        <w:rPr>
          <w:rFonts w:eastAsiaTheme="minorEastAsia" w:cstheme="minorBidi"/>
          <w:szCs w:val="22"/>
        </w:rPr>
        <w:tab/>
      </w:r>
      <w:r w:rsidRPr="005F2DC9">
        <w:t>KNOWLEDGE CAPTURE</w:t>
      </w:r>
      <w:r>
        <w:tab/>
      </w:r>
      <w:r>
        <w:fldChar w:fldCharType="begin"/>
      </w:r>
      <w:r>
        <w:instrText xml:space="preserve"> PAGEREF _Toc225677934 \h </w:instrText>
      </w:r>
      <w:r>
        <w:fldChar w:fldCharType="separate"/>
      </w:r>
      <w:r w:rsidR="008848AA">
        <w:t>9</w:t>
      </w:r>
      <w:r>
        <w:fldChar w:fldCharType="end"/>
      </w:r>
    </w:p>
    <w:p w:rsidR="00050105" w:rsidRDefault="00050105">
      <w:pPr>
        <w:pStyle w:val="TOC3"/>
        <w:rPr>
          <w:rFonts w:asciiTheme="minorHAnsi" w:eastAsiaTheme="minorEastAsia" w:hAnsiTheme="minorHAnsi"/>
          <w:noProof/>
          <w:sz w:val="22"/>
          <w:lang w:eastAsia="en-GB"/>
        </w:rPr>
      </w:pPr>
      <w:r>
        <w:rPr>
          <w:noProof/>
        </w:rPr>
        <w:t>5.1</w:t>
      </w:r>
      <w:r>
        <w:rPr>
          <w:rFonts w:asciiTheme="minorHAnsi" w:eastAsiaTheme="minorEastAsia" w:hAnsiTheme="minorHAnsi"/>
          <w:noProof/>
          <w:sz w:val="22"/>
          <w:lang w:eastAsia="en-GB"/>
        </w:rPr>
        <w:tab/>
      </w:r>
      <w:r>
        <w:rPr>
          <w:noProof/>
        </w:rPr>
        <w:t>1990s Research</w:t>
      </w:r>
      <w:r>
        <w:rPr>
          <w:noProof/>
        </w:rPr>
        <w:tab/>
      </w:r>
      <w:r>
        <w:rPr>
          <w:noProof/>
        </w:rPr>
        <w:fldChar w:fldCharType="begin"/>
      </w:r>
      <w:r>
        <w:rPr>
          <w:noProof/>
        </w:rPr>
        <w:instrText xml:space="preserve"> PAGEREF _Toc225677935 \h </w:instrText>
      </w:r>
      <w:r>
        <w:rPr>
          <w:noProof/>
        </w:rPr>
      </w:r>
      <w:r>
        <w:rPr>
          <w:noProof/>
        </w:rPr>
        <w:fldChar w:fldCharType="separate"/>
      </w:r>
      <w:r w:rsidR="008848AA">
        <w:rPr>
          <w:noProof/>
        </w:rPr>
        <w:t>9</w:t>
      </w:r>
      <w:r>
        <w:rPr>
          <w:noProof/>
        </w:rPr>
        <w:fldChar w:fldCharType="end"/>
      </w:r>
    </w:p>
    <w:p w:rsidR="00050105" w:rsidRDefault="00050105">
      <w:pPr>
        <w:pStyle w:val="TOC3"/>
        <w:rPr>
          <w:rFonts w:asciiTheme="minorHAnsi" w:eastAsiaTheme="minorEastAsia" w:hAnsiTheme="minorHAnsi"/>
          <w:noProof/>
          <w:sz w:val="22"/>
          <w:lang w:eastAsia="en-GB"/>
        </w:rPr>
      </w:pPr>
      <w:r>
        <w:rPr>
          <w:noProof/>
        </w:rPr>
        <w:t>5.2</w:t>
      </w:r>
      <w:r>
        <w:rPr>
          <w:rFonts w:asciiTheme="minorHAnsi" w:eastAsiaTheme="minorEastAsia" w:hAnsiTheme="minorHAnsi"/>
          <w:noProof/>
          <w:sz w:val="22"/>
          <w:lang w:eastAsia="en-GB"/>
        </w:rPr>
        <w:tab/>
      </w:r>
      <w:r>
        <w:rPr>
          <w:noProof/>
        </w:rPr>
        <w:t>2015 Possibilities</w:t>
      </w:r>
      <w:r>
        <w:rPr>
          <w:noProof/>
        </w:rPr>
        <w:tab/>
      </w:r>
      <w:r>
        <w:rPr>
          <w:noProof/>
        </w:rPr>
        <w:fldChar w:fldCharType="begin"/>
      </w:r>
      <w:r>
        <w:rPr>
          <w:noProof/>
        </w:rPr>
        <w:instrText xml:space="preserve"> PAGEREF _Toc225677936 \h </w:instrText>
      </w:r>
      <w:r>
        <w:rPr>
          <w:noProof/>
        </w:rPr>
      </w:r>
      <w:r>
        <w:rPr>
          <w:noProof/>
        </w:rPr>
        <w:fldChar w:fldCharType="separate"/>
      </w:r>
      <w:r w:rsidR="008848AA">
        <w:rPr>
          <w:noProof/>
        </w:rPr>
        <w:t>9</w:t>
      </w:r>
      <w:r>
        <w:rPr>
          <w:noProof/>
        </w:rPr>
        <w:fldChar w:fldCharType="end"/>
      </w:r>
    </w:p>
    <w:p w:rsidR="00050105" w:rsidRDefault="00050105">
      <w:pPr>
        <w:pStyle w:val="TOC3"/>
        <w:rPr>
          <w:rFonts w:asciiTheme="minorHAnsi" w:eastAsiaTheme="minorEastAsia" w:hAnsiTheme="minorHAnsi"/>
          <w:noProof/>
          <w:sz w:val="22"/>
          <w:lang w:eastAsia="en-GB"/>
        </w:rPr>
      </w:pPr>
      <w:r>
        <w:rPr>
          <w:noProof/>
        </w:rPr>
        <w:t>5.3</w:t>
      </w:r>
      <w:r>
        <w:rPr>
          <w:rFonts w:asciiTheme="minorHAnsi" w:eastAsiaTheme="minorEastAsia" w:hAnsiTheme="minorHAnsi"/>
          <w:noProof/>
          <w:sz w:val="22"/>
          <w:lang w:eastAsia="en-GB"/>
        </w:rPr>
        <w:tab/>
      </w:r>
      <w:r>
        <w:rPr>
          <w:noProof/>
        </w:rPr>
        <w:t>AI Possibilities</w:t>
      </w:r>
      <w:r>
        <w:rPr>
          <w:noProof/>
        </w:rPr>
        <w:tab/>
      </w:r>
      <w:r>
        <w:rPr>
          <w:noProof/>
        </w:rPr>
        <w:fldChar w:fldCharType="begin"/>
      </w:r>
      <w:r>
        <w:rPr>
          <w:noProof/>
        </w:rPr>
        <w:instrText xml:space="preserve"> PAGEREF _Toc225677937 \h </w:instrText>
      </w:r>
      <w:r>
        <w:rPr>
          <w:noProof/>
        </w:rPr>
      </w:r>
      <w:r>
        <w:rPr>
          <w:noProof/>
        </w:rPr>
        <w:fldChar w:fldCharType="separate"/>
      </w:r>
      <w:r w:rsidR="008848AA">
        <w:rPr>
          <w:noProof/>
        </w:rPr>
        <w:t>9</w:t>
      </w:r>
      <w:r>
        <w:rPr>
          <w:noProof/>
        </w:rPr>
        <w:fldChar w:fldCharType="end"/>
      </w:r>
    </w:p>
    <w:p w:rsidR="00050105" w:rsidRDefault="00050105">
      <w:pPr>
        <w:pStyle w:val="TOC1"/>
        <w:rPr>
          <w:rFonts w:asciiTheme="minorHAnsi" w:eastAsiaTheme="minorEastAsia" w:hAnsiTheme="minorHAnsi" w:cstheme="minorBidi"/>
          <w:b w:val="0"/>
          <w:color w:val="auto"/>
          <w:sz w:val="22"/>
          <w:szCs w:val="22"/>
        </w:rPr>
      </w:pPr>
      <w:r>
        <w:t>Section 3:  Target Scenario</w:t>
      </w:r>
    </w:p>
    <w:p w:rsidR="00050105" w:rsidRDefault="00050105">
      <w:pPr>
        <w:pStyle w:val="TOC2"/>
        <w:rPr>
          <w:rFonts w:eastAsiaTheme="minorEastAsia" w:cstheme="minorBidi"/>
          <w:szCs w:val="22"/>
        </w:rPr>
      </w:pPr>
      <w:r>
        <w:t>6</w:t>
      </w:r>
      <w:r>
        <w:rPr>
          <w:rFonts w:eastAsiaTheme="minorEastAsia" w:cstheme="minorBidi"/>
          <w:szCs w:val="22"/>
        </w:rPr>
        <w:tab/>
      </w:r>
      <w:r>
        <w:t>TARGET</w:t>
      </w:r>
      <w:r>
        <w:tab/>
      </w:r>
      <w:r>
        <w:fldChar w:fldCharType="begin"/>
      </w:r>
      <w:r>
        <w:instrText xml:space="preserve"> PAGEREF _Toc225677939 \h </w:instrText>
      </w:r>
      <w:r>
        <w:fldChar w:fldCharType="separate"/>
      </w:r>
      <w:r w:rsidR="008848AA">
        <w:t>11</w:t>
      </w:r>
      <w:r>
        <w:fldChar w:fldCharType="end"/>
      </w:r>
    </w:p>
    <w:p w:rsidR="00050105" w:rsidRDefault="00050105">
      <w:pPr>
        <w:pStyle w:val="TOC2"/>
        <w:rPr>
          <w:rFonts w:eastAsiaTheme="minorEastAsia" w:cstheme="minorBidi"/>
          <w:szCs w:val="22"/>
        </w:rPr>
      </w:pPr>
      <w:r>
        <w:t>7</w:t>
      </w:r>
      <w:r>
        <w:rPr>
          <w:rFonts w:eastAsiaTheme="minorEastAsia" w:cstheme="minorBidi"/>
          <w:szCs w:val="22"/>
        </w:rPr>
        <w:tab/>
      </w:r>
      <w:r>
        <w:t>VISION</w:t>
      </w:r>
      <w:r>
        <w:tab/>
      </w:r>
      <w:r>
        <w:fldChar w:fldCharType="begin"/>
      </w:r>
      <w:r>
        <w:instrText xml:space="preserve"> PAGEREF _Toc225677940 \h </w:instrText>
      </w:r>
      <w:r>
        <w:fldChar w:fldCharType="separate"/>
      </w:r>
      <w:r w:rsidR="008848AA">
        <w:t>11</w:t>
      </w:r>
      <w:r>
        <w:fldChar w:fldCharType="end"/>
      </w:r>
    </w:p>
    <w:p w:rsidR="00050105" w:rsidRDefault="00050105">
      <w:pPr>
        <w:pStyle w:val="TOC1"/>
        <w:rPr>
          <w:rFonts w:asciiTheme="minorHAnsi" w:eastAsiaTheme="minorEastAsia" w:hAnsiTheme="minorHAnsi" w:cstheme="minorBidi"/>
          <w:b w:val="0"/>
          <w:color w:val="auto"/>
          <w:sz w:val="22"/>
          <w:szCs w:val="22"/>
        </w:rPr>
      </w:pPr>
      <w:r>
        <w:t>Section 4:  Methodology</w:t>
      </w:r>
    </w:p>
    <w:p w:rsidR="00050105" w:rsidRDefault="00050105">
      <w:pPr>
        <w:pStyle w:val="TOC2"/>
        <w:rPr>
          <w:rFonts w:eastAsiaTheme="minorEastAsia" w:cstheme="minorBidi"/>
          <w:szCs w:val="22"/>
        </w:rPr>
      </w:pPr>
      <w:r>
        <w:t>8</w:t>
      </w:r>
      <w:r>
        <w:rPr>
          <w:rFonts w:eastAsiaTheme="minorEastAsia" w:cstheme="minorBidi"/>
          <w:szCs w:val="22"/>
        </w:rPr>
        <w:tab/>
      </w:r>
      <w:r>
        <w:t>OVERVIEW</w:t>
      </w:r>
      <w:r>
        <w:tab/>
      </w:r>
      <w:r>
        <w:fldChar w:fldCharType="begin"/>
      </w:r>
      <w:r>
        <w:instrText xml:space="preserve"> PAGEREF _Toc225677942 \h </w:instrText>
      </w:r>
      <w:r>
        <w:fldChar w:fldCharType="separate"/>
      </w:r>
      <w:r w:rsidR="008848AA">
        <w:t>13</w:t>
      </w:r>
      <w:r>
        <w:fldChar w:fldCharType="end"/>
      </w:r>
    </w:p>
    <w:p w:rsidR="00050105" w:rsidRDefault="00050105">
      <w:pPr>
        <w:pStyle w:val="TOC3"/>
        <w:rPr>
          <w:rFonts w:asciiTheme="minorHAnsi" w:eastAsiaTheme="minorEastAsia" w:hAnsiTheme="minorHAnsi"/>
          <w:noProof/>
          <w:sz w:val="22"/>
          <w:lang w:eastAsia="en-GB"/>
        </w:rPr>
      </w:pPr>
      <w:r>
        <w:rPr>
          <w:noProof/>
          <w:lang w:eastAsia="en-GB"/>
        </w:rPr>
        <w:t>8.1</w:t>
      </w:r>
      <w:r>
        <w:rPr>
          <w:rFonts w:asciiTheme="minorHAnsi" w:eastAsiaTheme="minorEastAsia" w:hAnsiTheme="minorHAnsi"/>
          <w:noProof/>
          <w:sz w:val="22"/>
          <w:lang w:eastAsia="en-GB"/>
        </w:rPr>
        <w:tab/>
      </w:r>
      <w:r>
        <w:rPr>
          <w:noProof/>
          <w:lang w:eastAsia="en-GB"/>
        </w:rPr>
        <w:t>Concept</w:t>
      </w:r>
      <w:r>
        <w:rPr>
          <w:noProof/>
        </w:rPr>
        <w:tab/>
      </w:r>
      <w:r>
        <w:rPr>
          <w:noProof/>
        </w:rPr>
        <w:fldChar w:fldCharType="begin"/>
      </w:r>
      <w:r>
        <w:rPr>
          <w:noProof/>
        </w:rPr>
        <w:instrText xml:space="preserve"> PAGEREF _Toc225677943 \h </w:instrText>
      </w:r>
      <w:r>
        <w:rPr>
          <w:noProof/>
        </w:rPr>
      </w:r>
      <w:r>
        <w:rPr>
          <w:noProof/>
        </w:rPr>
        <w:fldChar w:fldCharType="separate"/>
      </w:r>
      <w:r w:rsidR="008848AA">
        <w:rPr>
          <w:noProof/>
        </w:rPr>
        <w:t>13</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8.2</w:t>
      </w:r>
      <w:r>
        <w:rPr>
          <w:rFonts w:asciiTheme="minorHAnsi" w:eastAsiaTheme="minorEastAsia" w:hAnsiTheme="minorHAnsi"/>
          <w:noProof/>
          <w:sz w:val="22"/>
          <w:lang w:eastAsia="en-GB"/>
        </w:rPr>
        <w:tab/>
      </w:r>
      <w:r>
        <w:rPr>
          <w:noProof/>
          <w:lang w:eastAsia="en-GB"/>
        </w:rPr>
        <w:t>Collaboration</w:t>
      </w:r>
      <w:r>
        <w:rPr>
          <w:noProof/>
        </w:rPr>
        <w:tab/>
      </w:r>
      <w:r>
        <w:rPr>
          <w:noProof/>
        </w:rPr>
        <w:fldChar w:fldCharType="begin"/>
      </w:r>
      <w:r>
        <w:rPr>
          <w:noProof/>
        </w:rPr>
        <w:instrText xml:space="preserve"> PAGEREF _Toc225677944 \h </w:instrText>
      </w:r>
      <w:r>
        <w:rPr>
          <w:noProof/>
        </w:rPr>
      </w:r>
      <w:r>
        <w:rPr>
          <w:noProof/>
        </w:rPr>
        <w:fldChar w:fldCharType="separate"/>
      </w:r>
      <w:r w:rsidR="008848AA">
        <w:rPr>
          <w:noProof/>
        </w:rPr>
        <w:t>13</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8.3</w:t>
      </w:r>
      <w:r>
        <w:rPr>
          <w:rFonts w:asciiTheme="minorHAnsi" w:eastAsiaTheme="minorEastAsia" w:hAnsiTheme="minorHAnsi"/>
          <w:noProof/>
          <w:sz w:val="22"/>
          <w:lang w:eastAsia="en-GB"/>
        </w:rPr>
        <w:tab/>
      </w:r>
      <w:r>
        <w:rPr>
          <w:noProof/>
          <w:lang w:eastAsia="en-GB"/>
        </w:rPr>
        <w:t>Enterprise-Wide Scope</w:t>
      </w:r>
      <w:r>
        <w:rPr>
          <w:noProof/>
        </w:rPr>
        <w:tab/>
      </w:r>
      <w:r>
        <w:rPr>
          <w:noProof/>
        </w:rPr>
        <w:fldChar w:fldCharType="begin"/>
      </w:r>
      <w:r>
        <w:rPr>
          <w:noProof/>
        </w:rPr>
        <w:instrText xml:space="preserve"> PAGEREF _Toc225677945 \h </w:instrText>
      </w:r>
      <w:r>
        <w:rPr>
          <w:noProof/>
        </w:rPr>
      </w:r>
      <w:r>
        <w:rPr>
          <w:noProof/>
        </w:rPr>
        <w:fldChar w:fldCharType="separate"/>
      </w:r>
      <w:r w:rsidR="008848AA">
        <w:rPr>
          <w:noProof/>
        </w:rPr>
        <w:t>13</w:t>
      </w:r>
      <w:r>
        <w:rPr>
          <w:noProof/>
        </w:rPr>
        <w:fldChar w:fldCharType="end"/>
      </w:r>
    </w:p>
    <w:p w:rsidR="00050105" w:rsidRDefault="00050105">
      <w:pPr>
        <w:pStyle w:val="TOC2"/>
        <w:rPr>
          <w:rFonts w:eastAsiaTheme="minorEastAsia" w:cstheme="minorBidi"/>
          <w:szCs w:val="22"/>
        </w:rPr>
      </w:pPr>
      <w:r>
        <w:t>9</w:t>
      </w:r>
      <w:r>
        <w:rPr>
          <w:rFonts w:eastAsiaTheme="minorEastAsia" w:cstheme="minorBidi"/>
          <w:szCs w:val="22"/>
        </w:rPr>
        <w:tab/>
      </w:r>
      <w:r>
        <w:t>METHODOLOGY</w:t>
      </w:r>
      <w:r>
        <w:tab/>
      </w:r>
      <w:r>
        <w:fldChar w:fldCharType="begin"/>
      </w:r>
      <w:r>
        <w:instrText xml:space="preserve"> PAGEREF _Toc225677946 \h </w:instrText>
      </w:r>
      <w:r>
        <w:fldChar w:fldCharType="separate"/>
      </w:r>
      <w:r w:rsidR="008848AA">
        <w:t>14</w:t>
      </w:r>
      <w:r>
        <w:fldChar w:fldCharType="end"/>
      </w:r>
    </w:p>
    <w:p w:rsidR="00050105" w:rsidRDefault="00050105">
      <w:pPr>
        <w:pStyle w:val="TOC2"/>
        <w:rPr>
          <w:rFonts w:eastAsiaTheme="minorEastAsia" w:cstheme="minorBidi"/>
          <w:szCs w:val="22"/>
        </w:rPr>
      </w:pPr>
      <w:r>
        <w:t>10</w:t>
      </w:r>
      <w:r>
        <w:rPr>
          <w:rFonts w:eastAsiaTheme="minorEastAsia" w:cstheme="minorBidi"/>
          <w:szCs w:val="22"/>
        </w:rPr>
        <w:tab/>
      </w:r>
      <w:r>
        <w:t>PLMIG SUPPORT</w:t>
      </w:r>
      <w:r>
        <w:tab/>
      </w:r>
      <w:r>
        <w:fldChar w:fldCharType="begin"/>
      </w:r>
      <w:r>
        <w:instrText xml:space="preserve"> PAGEREF _Toc225677947 \h </w:instrText>
      </w:r>
      <w:r>
        <w:fldChar w:fldCharType="separate"/>
      </w:r>
      <w:r w:rsidR="008848AA">
        <w:t>15</w:t>
      </w:r>
      <w:r>
        <w:fldChar w:fldCharType="end"/>
      </w:r>
    </w:p>
    <w:p w:rsidR="00050105" w:rsidRDefault="00050105">
      <w:pPr>
        <w:pStyle w:val="TOC3"/>
        <w:rPr>
          <w:rFonts w:asciiTheme="minorHAnsi" w:eastAsiaTheme="minorEastAsia" w:hAnsiTheme="minorHAnsi"/>
          <w:noProof/>
          <w:sz w:val="22"/>
          <w:lang w:eastAsia="en-GB"/>
        </w:rPr>
      </w:pPr>
      <w:r>
        <w:rPr>
          <w:noProof/>
          <w:lang w:eastAsia="en-GB"/>
        </w:rPr>
        <w:t>10.1</w:t>
      </w:r>
      <w:r>
        <w:rPr>
          <w:rFonts w:asciiTheme="minorHAnsi" w:eastAsiaTheme="minorEastAsia" w:hAnsiTheme="minorHAnsi"/>
          <w:noProof/>
          <w:sz w:val="22"/>
          <w:lang w:eastAsia="en-GB"/>
        </w:rPr>
        <w:tab/>
      </w:r>
      <w:r>
        <w:rPr>
          <w:noProof/>
          <w:lang w:eastAsia="en-GB"/>
        </w:rPr>
        <w:t>Management</w:t>
      </w:r>
      <w:r>
        <w:rPr>
          <w:noProof/>
        </w:rPr>
        <w:tab/>
      </w:r>
      <w:r>
        <w:rPr>
          <w:noProof/>
        </w:rPr>
        <w:fldChar w:fldCharType="begin"/>
      </w:r>
      <w:r>
        <w:rPr>
          <w:noProof/>
        </w:rPr>
        <w:instrText xml:space="preserve"> PAGEREF _Toc225677948 \h </w:instrText>
      </w:r>
      <w:r>
        <w:rPr>
          <w:noProof/>
        </w:rPr>
      </w:r>
      <w:r>
        <w:rPr>
          <w:noProof/>
        </w:rPr>
        <w:fldChar w:fldCharType="separate"/>
      </w:r>
      <w:r w:rsidR="008848AA">
        <w:rPr>
          <w:noProof/>
        </w:rPr>
        <w:t>15</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10.2</w:t>
      </w:r>
      <w:r>
        <w:rPr>
          <w:rFonts w:asciiTheme="minorHAnsi" w:eastAsiaTheme="minorEastAsia" w:hAnsiTheme="minorHAnsi"/>
          <w:noProof/>
          <w:sz w:val="22"/>
          <w:lang w:eastAsia="en-GB"/>
        </w:rPr>
        <w:tab/>
      </w:r>
      <w:r>
        <w:rPr>
          <w:noProof/>
          <w:lang w:eastAsia="en-GB"/>
        </w:rPr>
        <w:t>Tools</w:t>
      </w:r>
      <w:r>
        <w:rPr>
          <w:noProof/>
        </w:rPr>
        <w:tab/>
      </w:r>
      <w:r>
        <w:rPr>
          <w:noProof/>
        </w:rPr>
        <w:fldChar w:fldCharType="begin"/>
      </w:r>
      <w:r>
        <w:rPr>
          <w:noProof/>
        </w:rPr>
        <w:instrText xml:space="preserve"> PAGEREF _Toc225677949 \h </w:instrText>
      </w:r>
      <w:r>
        <w:rPr>
          <w:noProof/>
        </w:rPr>
      </w:r>
      <w:r>
        <w:rPr>
          <w:noProof/>
        </w:rPr>
        <w:fldChar w:fldCharType="separate"/>
      </w:r>
      <w:r w:rsidR="008848AA">
        <w:rPr>
          <w:noProof/>
        </w:rPr>
        <w:t>15</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10.3</w:t>
      </w:r>
      <w:r>
        <w:rPr>
          <w:rFonts w:asciiTheme="minorHAnsi" w:eastAsiaTheme="minorEastAsia" w:hAnsiTheme="minorHAnsi"/>
          <w:noProof/>
          <w:sz w:val="22"/>
          <w:lang w:eastAsia="en-GB"/>
        </w:rPr>
        <w:tab/>
      </w:r>
      <w:r>
        <w:rPr>
          <w:noProof/>
          <w:lang w:eastAsia="en-GB"/>
        </w:rPr>
        <w:t>Workshops</w:t>
      </w:r>
      <w:r>
        <w:rPr>
          <w:noProof/>
        </w:rPr>
        <w:tab/>
      </w:r>
      <w:r>
        <w:rPr>
          <w:noProof/>
        </w:rPr>
        <w:fldChar w:fldCharType="begin"/>
      </w:r>
      <w:r>
        <w:rPr>
          <w:noProof/>
        </w:rPr>
        <w:instrText xml:space="preserve"> PAGEREF _Toc225677950 \h </w:instrText>
      </w:r>
      <w:r>
        <w:rPr>
          <w:noProof/>
        </w:rPr>
      </w:r>
      <w:r>
        <w:rPr>
          <w:noProof/>
        </w:rPr>
        <w:fldChar w:fldCharType="separate"/>
      </w:r>
      <w:r w:rsidR="008848AA">
        <w:rPr>
          <w:noProof/>
        </w:rPr>
        <w:t>15</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10.4</w:t>
      </w:r>
      <w:r>
        <w:rPr>
          <w:rFonts w:asciiTheme="minorHAnsi" w:eastAsiaTheme="minorEastAsia" w:hAnsiTheme="minorHAnsi"/>
          <w:noProof/>
          <w:sz w:val="22"/>
          <w:lang w:eastAsia="en-GB"/>
        </w:rPr>
        <w:tab/>
      </w:r>
      <w:r>
        <w:rPr>
          <w:noProof/>
          <w:lang w:eastAsia="en-GB"/>
        </w:rPr>
        <w:t>Documentation</w:t>
      </w:r>
      <w:r>
        <w:rPr>
          <w:noProof/>
        </w:rPr>
        <w:tab/>
      </w:r>
      <w:r>
        <w:rPr>
          <w:noProof/>
        </w:rPr>
        <w:fldChar w:fldCharType="begin"/>
      </w:r>
      <w:r>
        <w:rPr>
          <w:noProof/>
        </w:rPr>
        <w:instrText xml:space="preserve"> PAGEREF _Toc225677951 \h </w:instrText>
      </w:r>
      <w:r>
        <w:rPr>
          <w:noProof/>
        </w:rPr>
      </w:r>
      <w:r>
        <w:rPr>
          <w:noProof/>
        </w:rPr>
        <w:fldChar w:fldCharType="separate"/>
      </w:r>
      <w:r w:rsidR="008848AA">
        <w:rPr>
          <w:noProof/>
        </w:rPr>
        <w:t>15</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10.5</w:t>
      </w:r>
      <w:r>
        <w:rPr>
          <w:rFonts w:asciiTheme="minorHAnsi" w:eastAsiaTheme="minorEastAsia" w:hAnsiTheme="minorHAnsi"/>
          <w:noProof/>
          <w:sz w:val="22"/>
          <w:lang w:eastAsia="en-GB"/>
        </w:rPr>
        <w:tab/>
      </w:r>
      <w:r>
        <w:rPr>
          <w:noProof/>
          <w:lang w:eastAsia="en-GB"/>
        </w:rPr>
        <w:t>Coordination</w:t>
      </w:r>
      <w:r>
        <w:rPr>
          <w:noProof/>
        </w:rPr>
        <w:tab/>
      </w:r>
      <w:r>
        <w:rPr>
          <w:noProof/>
        </w:rPr>
        <w:fldChar w:fldCharType="begin"/>
      </w:r>
      <w:r>
        <w:rPr>
          <w:noProof/>
        </w:rPr>
        <w:instrText xml:space="preserve"> PAGEREF _Toc225677952 \h </w:instrText>
      </w:r>
      <w:r>
        <w:rPr>
          <w:noProof/>
        </w:rPr>
      </w:r>
      <w:r>
        <w:rPr>
          <w:noProof/>
        </w:rPr>
        <w:fldChar w:fldCharType="separate"/>
      </w:r>
      <w:r w:rsidR="008848AA">
        <w:rPr>
          <w:noProof/>
        </w:rPr>
        <w:t>15</w:t>
      </w:r>
      <w:r>
        <w:rPr>
          <w:noProof/>
        </w:rPr>
        <w:fldChar w:fldCharType="end"/>
      </w:r>
    </w:p>
    <w:p w:rsidR="00050105" w:rsidRDefault="00050105">
      <w:pPr>
        <w:pStyle w:val="TOC1"/>
        <w:rPr>
          <w:rFonts w:asciiTheme="minorHAnsi" w:eastAsiaTheme="minorEastAsia" w:hAnsiTheme="minorHAnsi" w:cstheme="minorBidi"/>
          <w:b w:val="0"/>
          <w:color w:val="auto"/>
          <w:sz w:val="22"/>
          <w:szCs w:val="22"/>
        </w:rPr>
      </w:pPr>
      <w:r>
        <w:t>Section 5:  How to Take Part</w:t>
      </w:r>
    </w:p>
    <w:p w:rsidR="00050105" w:rsidRDefault="00050105">
      <w:pPr>
        <w:pStyle w:val="TOC2"/>
      </w:pPr>
      <w:r>
        <w:t>11</w:t>
      </w:r>
      <w:r>
        <w:rPr>
          <w:rFonts w:eastAsiaTheme="minorEastAsia" w:cstheme="minorBidi"/>
          <w:szCs w:val="22"/>
        </w:rPr>
        <w:tab/>
      </w:r>
      <w:r>
        <w:t>HOW TO TAKE PART</w:t>
      </w:r>
      <w:r>
        <w:tab/>
      </w:r>
      <w:r>
        <w:fldChar w:fldCharType="begin"/>
      </w:r>
      <w:r>
        <w:instrText xml:space="preserve"> PAGEREF _Toc225677954 \h </w:instrText>
      </w:r>
      <w:r>
        <w:fldChar w:fldCharType="separate"/>
      </w:r>
      <w:r w:rsidR="008848AA">
        <w:t>17</w:t>
      </w:r>
      <w:r>
        <w:fldChar w:fldCharType="end"/>
      </w:r>
    </w:p>
    <w:p w:rsidR="00050105" w:rsidRDefault="00050105">
      <w:pPr>
        <w:spacing w:after="200" w:line="276" w:lineRule="auto"/>
        <w:jc w:val="left"/>
        <w:rPr>
          <w:rFonts w:eastAsia="Times New Roman" w:cs="Times New Roman"/>
          <w:noProof/>
          <w:szCs w:val="20"/>
          <w:lang w:eastAsia="en-GB"/>
        </w:rPr>
      </w:pPr>
      <w:r>
        <w:br w:type="page"/>
      </w:r>
    </w:p>
    <w:p w:rsidR="00050105" w:rsidRDefault="00050105">
      <w:pPr>
        <w:pStyle w:val="TOC2"/>
        <w:rPr>
          <w:rFonts w:eastAsiaTheme="minorEastAsia" w:cstheme="minorBidi"/>
          <w:szCs w:val="22"/>
        </w:rPr>
      </w:pPr>
    </w:p>
    <w:p w:rsidR="00050105" w:rsidRDefault="00050105" w:rsidP="00050105">
      <w:pPr>
        <w:rPr>
          <w:lang w:eastAsia="en-GB"/>
        </w:rPr>
      </w:pPr>
    </w:p>
    <w:p w:rsidR="00050105" w:rsidRDefault="00050105" w:rsidP="00050105">
      <w:pPr>
        <w:rPr>
          <w:lang w:eastAsia="en-GB"/>
        </w:rPr>
      </w:pPr>
    </w:p>
    <w:p w:rsidR="00050105" w:rsidRPr="00050105" w:rsidRDefault="00050105" w:rsidP="00050105">
      <w:pPr>
        <w:rPr>
          <w:lang w:eastAsia="en-GB"/>
        </w:rPr>
      </w:pPr>
    </w:p>
    <w:p w:rsidR="00050105" w:rsidRDefault="00050105">
      <w:pPr>
        <w:pStyle w:val="TOC1"/>
        <w:rPr>
          <w:rFonts w:asciiTheme="minorHAnsi" w:eastAsiaTheme="minorEastAsia" w:hAnsiTheme="minorHAnsi" w:cstheme="minorBidi"/>
          <w:b w:val="0"/>
          <w:color w:val="auto"/>
          <w:sz w:val="22"/>
          <w:szCs w:val="22"/>
        </w:rPr>
      </w:pPr>
      <w:r>
        <w:t>Appendix A:  AI Issues</w:t>
      </w:r>
    </w:p>
    <w:p w:rsidR="00050105" w:rsidRDefault="00050105">
      <w:pPr>
        <w:pStyle w:val="TOC2"/>
        <w:rPr>
          <w:rFonts w:eastAsiaTheme="minorEastAsia" w:cstheme="minorBidi"/>
          <w:szCs w:val="22"/>
        </w:rPr>
      </w:pPr>
      <w:r>
        <w:t>12</w:t>
      </w:r>
      <w:r>
        <w:rPr>
          <w:rFonts w:eastAsiaTheme="minorEastAsia" w:cstheme="minorBidi"/>
          <w:szCs w:val="22"/>
        </w:rPr>
        <w:tab/>
      </w:r>
      <w:r>
        <w:t>MISCONCEPTIONS</w:t>
      </w:r>
      <w:r>
        <w:tab/>
      </w:r>
      <w:r>
        <w:fldChar w:fldCharType="begin"/>
      </w:r>
      <w:r>
        <w:instrText xml:space="preserve"> PAGEREF _Toc225677956 \h </w:instrText>
      </w:r>
      <w:r>
        <w:fldChar w:fldCharType="separate"/>
      </w:r>
      <w:r w:rsidR="008848AA">
        <w:t>19</w:t>
      </w:r>
      <w:r>
        <w:fldChar w:fldCharType="end"/>
      </w:r>
    </w:p>
    <w:p w:rsidR="00050105" w:rsidRDefault="00050105">
      <w:pPr>
        <w:pStyle w:val="TOC3"/>
        <w:rPr>
          <w:rFonts w:asciiTheme="minorHAnsi" w:eastAsiaTheme="minorEastAsia" w:hAnsiTheme="minorHAnsi"/>
          <w:noProof/>
          <w:sz w:val="22"/>
          <w:lang w:eastAsia="en-GB"/>
        </w:rPr>
      </w:pPr>
      <w:r>
        <w:rPr>
          <w:noProof/>
          <w:lang w:eastAsia="en-GB"/>
        </w:rPr>
        <w:t>12.1</w:t>
      </w:r>
      <w:r>
        <w:rPr>
          <w:rFonts w:asciiTheme="minorHAnsi" w:eastAsiaTheme="minorEastAsia" w:hAnsiTheme="minorHAnsi"/>
          <w:noProof/>
          <w:sz w:val="22"/>
          <w:lang w:eastAsia="en-GB"/>
        </w:rPr>
        <w:tab/>
      </w:r>
      <w:r>
        <w:rPr>
          <w:noProof/>
          <w:lang w:eastAsia="en-GB"/>
        </w:rPr>
        <w:t>What ‘AI’ Is</w:t>
      </w:r>
      <w:r>
        <w:rPr>
          <w:noProof/>
        </w:rPr>
        <w:tab/>
      </w:r>
      <w:r>
        <w:rPr>
          <w:noProof/>
        </w:rPr>
        <w:fldChar w:fldCharType="begin"/>
      </w:r>
      <w:r>
        <w:rPr>
          <w:noProof/>
        </w:rPr>
        <w:instrText xml:space="preserve"> PAGEREF _Toc225677957 \h </w:instrText>
      </w:r>
      <w:r>
        <w:rPr>
          <w:noProof/>
        </w:rPr>
      </w:r>
      <w:r>
        <w:rPr>
          <w:noProof/>
        </w:rPr>
        <w:fldChar w:fldCharType="separate"/>
      </w:r>
      <w:r w:rsidR="008848AA">
        <w:rPr>
          <w:noProof/>
        </w:rPr>
        <w:t>19</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12.2</w:t>
      </w:r>
      <w:r>
        <w:rPr>
          <w:rFonts w:asciiTheme="minorHAnsi" w:eastAsiaTheme="minorEastAsia" w:hAnsiTheme="minorHAnsi"/>
          <w:noProof/>
          <w:sz w:val="22"/>
          <w:lang w:eastAsia="en-GB"/>
        </w:rPr>
        <w:tab/>
      </w:r>
      <w:r>
        <w:rPr>
          <w:noProof/>
          <w:lang w:eastAsia="en-GB"/>
        </w:rPr>
        <w:t>The Inverse Turing Effect</w:t>
      </w:r>
      <w:r>
        <w:rPr>
          <w:noProof/>
        </w:rPr>
        <w:tab/>
      </w:r>
      <w:r>
        <w:rPr>
          <w:noProof/>
        </w:rPr>
        <w:fldChar w:fldCharType="begin"/>
      </w:r>
      <w:r>
        <w:rPr>
          <w:noProof/>
        </w:rPr>
        <w:instrText xml:space="preserve"> PAGEREF _Toc225677958 \h </w:instrText>
      </w:r>
      <w:r>
        <w:rPr>
          <w:noProof/>
        </w:rPr>
      </w:r>
      <w:r>
        <w:rPr>
          <w:noProof/>
        </w:rPr>
        <w:fldChar w:fldCharType="separate"/>
      </w:r>
      <w:r w:rsidR="008848AA">
        <w:rPr>
          <w:noProof/>
        </w:rPr>
        <w:t>19</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12.3</w:t>
      </w:r>
      <w:r>
        <w:rPr>
          <w:rFonts w:asciiTheme="minorHAnsi" w:eastAsiaTheme="minorEastAsia" w:hAnsiTheme="minorHAnsi"/>
          <w:noProof/>
          <w:sz w:val="22"/>
          <w:lang w:eastAsia="en-GB"/>
        </w:rPr>
        <w:tab/>
      </w:r>
      <w:r>
        <w:rPr>
          <w:noProof/>
          <w:lang w:eastAsia="en-GB"/>
        </w:rPr>
        <w:t>Mirage Results</w:t>
      </w:r>
      <w:r>
        <w:rPr>
          <w:noProof/>
        </w:rPr>
        <w:tab/>
      </w:r>
      <w:r>
        <w:rPr>
          <w:noProof/>
        </w:rPr>
        <w:fldChar w:fldCharType="begin"/>
      </w:r>
      <w:r>
        <w:rPr>
          <w:noProof/>
        </w:rPr>
        <w:instrText xml:space="preserve"> PAGEREF _Toc225677959 \h </w:instrText>
      </w:r>
      <w:r>
        <w:rPr>
          <w:noProof/>
        </w:rPr>
      </w:r>
      <w:r>
        <w:rPr>
          <w:noProof/>
        </w:rPr>
        <w:fldChar w:fldCharType="separate"/>
      </w:r>
      <w:r w:rsidR="008848AA">
        <w:rPr>
          <w:noProof/>
        </w:rPr>
        <w:t>19</w:t>
      </w:r>
      <w:r>
        <w:rPr>
          <w:noProof/>
        </w:rPr>
        <w:fldChar w:fldCharType="end"/>
      </w:r>
    </w:p>
    <w:p w:rsidR="00050105" w:rsidRDefault="00050105">
      <w:pPr>
        <w:pStyle w:val="TOC2"/>
        <w:rPr>
          <w:rFonts w:eastAsiaTheme="minorEastAsia" w:cstheme="minorBidi"/>
          <w:szCs w:val="22"/>
        </w:rPr>
      </w:pPr>
      <w:r>
        <w:t>13</w:t>
      </w:r>
      <w:r>
        <w:rPr>
          <w:rFonts w:eastAsiaTheme="minorEastAsia" w:cstheme="minorBidi"/>
          <w:szCs w:val="22"/>
        </w:rPr>
        <w:tab/>
      </w:r>
      <w:r>
        <w:t>CONFUSION</w:t>
      </w:r>
      <w:r>
        <w:tab/>
      </w:r>
      <w:r>
        <w:fldChar w:fldCharType="begin"/>
      </w:r>
      <w:r>
        <w:instrText xml:space="preserve"> PAGEREF _Toc225677960 \h </w:instrText>
      </w:r>
      <w:r>
        <w:fldChar w:fldCharType="separate"/>
      </w:r>
      <w:r w:rsidR="008848AA">
        <w:t>20</w:t>
      </w:r>
      <w:r>
        <w:fldChar w:fldCharType="end"/>
      </w:r>
    </w:p>
    <w:p w:rsidR="00050105" w:rsidRDefault="00050105">
      <w:pPr>
        <w:pStyle w:val="TOC3"/>
        <w:rPr>
          <w:rFonts w:asciiTheme="minorHAnsi" w:eastAsiaTheme="minorEastAsia" w:hAnsiTheme="minorHAnsi"/>
          <w:noProof/>
          <w:sz w:val="22"/>
          <w:lang w:eastAsia="en-GB"/>
        </w:rPr>
      </w:pPr>
      <w:r>
        <w:rPr>
          <w:noProof/>
          <w:lang w:eastAsia="en-GB"/>
        </w:rPr>
        <w:t>13.1</w:t>
      </w:r>
      <w:r>
        <w:rPr>
          <w:rFonts w:asciiTheme="minorHAnsi" w:eastAsiaTheme="minorEastAsia" w:hAnsiTheme="minorHAnsi"/>
          <w:noProof/>
          <w:sz w:val="22"/>
          <w:lang w:eastAsia="en-GB"/>
        </w:rPr>
        <w:tab/>
      </w:r>
      <w:r>
        <w:rPr>
          <w:noProof/>
          <w:lang w:eastAsia="en-GB"/>
        </w:rPr>
        <w:t>Hyperbole</w:t>
      </w:r>
      <w:r>
        <w:rPr>
          <w:noProof/>
        </w:rPr>
        <w:tab/>
      </w:r>
      <w:r>
        <w:rPr>
          <w:noProof/>
        </w:rPr>
        <w:fldChar w:fldCharType="begin"/>
      </w:r>
      <w:r>
        <w:rPr>
          <w:noProof/>
        </w:rPr>
        <w:instrText xml:space="preserve"> PAGEREF _Toc225677961 \h </w:instrText>
      </w:r>
      <w:r>
        <w:rPr>
          <w:noProof/>
        </w:rPr>
      </w:r>
      <w:r>
        <w:rPr>
          <w:noProof/>
        </w:rPr>
        <w:fldChar w:fldCharType="separate"/>
      </w:r>
      <w:r w:rsidR="008848AA">
        <w:rPr>
          <w:noProof/>
        </w:rPr>
        <w:t>20</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13.2</w:t>
      </w:r>
      <w:r>
        <w:rPr>
          <w:rFonts w:asciiTheme="minorHAnsi" w:eastAsiaTheme="minorEastAsia" w:hAnsiTheme="minorHAnsi"/>
          <w:noProof/>
          <w:sz w:val="22"/>
          <w:lang w:eastAsia="en-GB"/>
        </w:rPr>
        <w:tab/>
      </w:r>
      <w:r>
        <w:rPr>
          <w:noProof/>
          <w:lang w:eastAsia="en-GB"/>
        </w:rPr>
        <w:t>Overload</w:t>
      </w:r>
      <w:r>
        <w:rPr>
          <w:noProof/>
        </w:rPr>
        <w:tab/>
      </w:r>
      <w:r>
        <w:rPr>
          <w:noProof/>
        </w:rPr>
        <w:fldChar w:fldCharType="begin"/>
      </w:r>
      <w:r>
        <w:rPr>
          <w:noProof/>
        </w:rPr>
        <w:instrText xml:space="preserve"> PAGEREF _Toc225677962 \h </w:instrText>
      </w:r>
      <w:r>
        <w:rPr>
          <w:noProof/>
        </w:rPr>
      </w:r>
      <w:r>
        <w:rPr>
          <w:noProof/>
        </w:rPr>
        <w:fldChar w:fldCharType="separate"/>
      </w:r>
      <w:r w:rsidR="008848AA">
        <w:rPr>
          <w:noProof/>
        </w:rPr>
        <w:t>20</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13.3</w:t>
      </w:r>
      <w:r>
        <w:rPr>
          <w:rFonts w:asciiTheme="minorHAnsi" w:eastAsiaTheme="minorEastAsia" w:hAnsiTheme="minorHAnsi"/>
          <w:noProof/>
          <w:sz w:val="22"/>
          <w:lang w:eastAsia="en-GB"/>
        </w:rPr>
        <w:tab/>
      </w:r>
      <w:r>
        <w:rPr>
          <w:noProof/>
          <w:lang w:eastAsia="en-GB"/>
        </w:rPr>
        <w:t>AI Slop</w:t>
      </w:r>
      <w:r>
        <w:rPr>
          <w:noProof/>
        </w:rPr>
        <w:tab/>
      </w:r>
      <w:r>
        <w:rPr>
          <w:noProof/>
        </w:rPr>
        <w:fldChar w:fldCharType="begin"/>
      </w:r>
      <w:r>
        <w:rPr>
          <w:noProof/>
        </w:rPr>
        <w:instrText xml:space="preserve"> PAGEREF _Toc225677963 \h </w:instrText>
      </w:r>
      <w:r>
        <w:rPr>
          <w:noProof/>
        </w:rPr>
      </w:r>
      <w:r>
        <w:rPr>
          <w:noProof/>
        </w:rPr>
        <w:fldChar w:fldCharType="separate"/>
      </w:r>
      <w:r w:rsidR="008848AA">
        <w:rPr>
          <w:noProof/>
        </w:rPr>
        <w:t>20</w:t>
      </w:r>
      <w:r>
        <w:rPr>
          <w:noProof/>
        </w:rPr>
        <w:fldChar w:fldCharType="end"/>
      </w:r>
    </w:p>
    <w:p w:rsidR="00050105" w:rsidRDefault="00050105">
      <w:pPr>
        <w:pStyle w:val="TOC2"/>
        <w:rPr>
          <w:rFonts w:eastAsiaTheme="minorEastAsia" w:cstheme="minorBidi"/>
          <w:szCs w:val="22"/>
        </w:rPr>
      </w:pPr>
      <w:r>
        <w:t>14</w:t>
      </w:r>
      <w:r>
        <w:rPr>
          <w:rFonts w:eastAsiaTheme="minorEastAsia" w:cstheme="minorBidi"/>
          <w:szCs w:val="22"/>
        </w:rPr>
        <w:tab/>
      </w:r>
      <w:r>
        <w:t>BLURRED AIMS</w:t>
      </w:r>
      <w:r>
        <w:tab/>
      </w:r>
      <w:r>
        <w:fldChar w:fldCharType="begin"/>
      </w:r>
      <w:r>
        <w:instrText xml:space="preserve"> PAGEREF _Toc225677964 \h </w:instrText>
      </w:r>
      <w:r>
        <w:fldChar w:fldCharType="separate"/>
      </w:r>
      <w:r w:rsidR="008848AA">
        <w:t>20</w:t>
      </w:r>
      <w:r>
        <w:fldChar w:fldCharType="end"/>
      </w:r>
    </w:p>
    <w:p w:rsidR="00050105" w:rsidRDefault="00050105">
      <w:pPr>
        <w:pStyle w:val="TOC2"/>
        <w:rPr>
          <w:rFonts w:eastAsiaTheme="minorEastAsia" w:cstheme="minorBidi"/>
          <w:szCs w:val="22"/>
        </w:rPr>
      </w:pPr>
      <w:r>
        <w:t>15</w:t>
      </w:r>
      <w:r>
        <w:rPr>
          <w:rFonts w:eastAsiaTheme="minorEastAsia" w:cstheme="minorBidi"/>
          <w:szCs w:val="22"/>
        </w:rPr>
        <w:tab/>
      </w:r>
      <w:r>
        <w:t>DATA MANAGEMENT</w:t>
      </w:r>
      <w:r>
        <w:tab/>
      </w:r>
      <w:r>
        <w:fldChar w:fldCharType="begin"/>
      </w:r>
      <w:r>
        <w:instrText xml:space="preserve"> PAGEREF _Toc225677965 \h </w:instrText>
      </w:r>
      <w:r>
        <w:fldChar w:fldCharType="separate"/>
      </w:r>
      <w:r w:rsidR="008848AA">
        <w:t>21</w:t>
      </w:r>
      <w:r>
        <w:fldChar w:fldCharType="end"/>
      </w:r>
    </w:p>
    <w:p w:rsidR="00050105" w:rsidRDefault="00050105">
      <w:pPr>
        <w:pStyle w:val="TOC3"/>
        <w:rPr>
          <w:rFonts w:asciiTheme="minorHAnsi" w:eastAsiaTheme="minorEastAsia" w:hAnsiTheme="minorHAnsi"/>
          <w:noProof/>
          <w:sz w:val="22"/>
          <w:lang w:eastAsia="en-GB"/>
        </w:rPr>
      </w:pPr>
      <w:r>
        <w:rPr>
          <w:noProof/>
          <w:lang w:eastAsia="en-GB"/>
        </w:rPr>
        <w:t>15.1</w:t>
      </w:r>
      <w:r>
        <w:rPr>
          <w:rFonts w:asciiTheme="minorHAnsi" w:eastAsiaTheme="minorEastAsia" w:hAnsiTheme="minorHAnsi"/>
          <w:noProof/>
          <w:sz w:val="22"/>
          <w:lang w:eastAsia="en-GB"/>
        </w:rPr>
        <w:tab/>
      </w:r>
      <w:r>
        <w:rPr>
          <w:noProof/>
          <w:lang w:eastAsia="en-GB"/>
        </w:rPr>
        <w:t>Abdication</w:t>
      </w:r>
      <w:r>
        <w:rPr>
          <w:noProof/>
        </w:rPr>
        <w:tab/>
      </w:r>
      <w:r>
        <w:rPr>
          <w:noProof/>
        </w:rPr>
        <w:fldChar w:fldCharType="begin"/>
      </w:r>
      <w:r>
        <w:rPr>
          <w:noProof/>
        </w:rPr>
        <w:instrText xml:space="preserve"> PAGEREF _Toc225677966 \h </w:instrText>
      </w:r>
      <w:r>
        <w:rPr>
          <w:noProof/>
        </w:rPr>
      </w:r>
      <w:r>
        <w:rPr>
          <w:noProof/>
        </w:rPr>
        <w:fldChar w:fldCharType="separate"/>
      </w:r>
      <w:r w:rsidR="008848AA">
        <w:rPr>
          <w:noProof/>
        </w:rPr>
        <w:t>21</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15.2</w:t>
      </w:r>
      <w:r>
        <w:rPr>
          <w:rFonts w:asciiTheme="minorHAnsi" w:eastAsiaTheme="minorEastAsia" w:hAnsiTheme="minorHAnsi"/>
          <w:noProof/>
          <w:sz w:val="22"/>
          <w:lang w:eastAsia="en-GB"/>
        </w:rPr>
        <w:tab/>
      </w:r>
      <w:r>
        <w:rPr>
          <w:noProof/>
          <w:lang w:eastAsia="en-GB"/>
        </w:rPr>
        <w:t>Configuration Management</w:t>
      </w:r>
      <w:r>
        <w:rPr>
          <w:noProof/>
        </w:rPr>
        <w:tab/>
      </w:r>
      <w:r>
        <w:rPr>
          <w:noProof/>
        </w:rPr>
        <w:fldChar w:fldCharType="begin"/>
      </w:r>
      <w:r>
        <w:rPr>
          <w:noProof/>
        </w:rPr>
        <w:instrText xml:space="preserve"> PAGEREF _Toc225677967 \h </w:instrText>
      </w:r>
      <w:r>
        <w:rPr>
          <w:noProof/>
        </w:rPr>
      </w:r>
      <w:r>
        <w:rPr>
          <w:noProof/>
        </w:rPr>
        <w:fldChar w:fldCharType="separate"/>
      </w:r>
      <w:r w:rsidR="008848AA">
        <w:rPr>
          <w:noProof/>
        </w:rPr>
        <w:t>21</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15.3</w:t>
      </w:r>
      <w:r>
        <w:rPr>
          <w:rFonts w:asciiTheme="minorHAnsi" w:eastAsiaTheme="minorEastAsia" w:hAnsiTheme="minorHAnsi"/>
          <w:noProof/>
          <w:sz w:val="22"/>
          <w:lang w:eastAsia="en-GB"/>
        </w:rPr>
        <w:tab/>
      </w:r>
      <w:r>
        <w:rPr>
          <w:noProof/>
          <w:lang w:eastAsia="en-GB"/>
        </w:rPr>
        <w:t>IP Leakage</w:t>
      </w:r>
      <w:r>
        <w:rPr>
          <w:noProof/>
        </w:rPr>
        <w:tab/>
      </w:r>
      <w:r>
        <w:rPr>
          <w:noProof/>
        </w:rPr>
        <w:fldChar w:fldCharType="begin"/>
      </w:r>
      <w:r>
        <w:rPr>
          <w:noProof/>
        </w:rPr>
        <w:instrText xml:space="preserve"> PAGEREF _Toc225677968 \h </w:instrText>
      </w:r>
      <w:r>
        <w:rPr>
          <w:noProof/>
        </w:rPr>
      </w:r>
      <w:r>
        <w:rPr>
          <w:noProof/>
        </w:rPr>
        <w:fldChar w:fldCharType="separate"/>
      </w:r>
      <w:r w:rsidR="008848AA">
        <w:rPr>
          <w:noProof/>
        </w:rPr>
        <w:t>21</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15.4</w:t>
      </w:r>
      <w:r>
        <w:rPr>
          <w:rFonts w:asciiTheme="minorHAnsi" w:eastAsiaTheme="minorEastAsia" w:hAnsiTheme="minorHAnsi"/>
          <w:noProof/>
          <w:sz w:val="22"/>
          <w:lang w:eastAsia="en-GB"/>
        </w:rPr>
        <w:tab/>
      </w:r>
      <w:r>
        <w:rPr>
          <w:noProof/>
          <w:lang w:eastAsia="en-GB"/>
        </w:rPr>
        <w:t>Internal Security</w:t>
      </w:r>
      <w:r>
        <w:rPr>
          <w:noProof/>
        </w:rPr>
        <w:tab/>
      </w:r>
      <w:r>
        <w:rPr>
          <w:noProof/>
        </w:rPr>
        <w:fldChar w:fldCharType="begin"/>
      </w:r>
      <w:r>
        <w:rPr>
          <w:noProof/>
        </w:rPr>
        <w:instrText xml:space="preserve"> PAGEREF _Toc225677969 \h </w:instrText>
      </w:r>
      <w:r>
        <w:rPr>
          <w:noProof/>
        </w:rPr>
      </w:r>
      <w:r>
        <w:rPr>
          <w:noProof/>
        </w:rPr>
        <w:fldChar w:fldCharType="separate"/>
      </w:r>
      <w:r w:rsidR="008848AA">
        <w:rPr>
          <w:noProof/>
        </w:rPr>
        <w:t>21</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15.5</w:t>
      </w:r>
      <w:r>
        <w:rPr>
          <w:rFonts w:asciiTheme="minorHAnsi" w:eastAsiaTheme="minorEastAsia" w:hAnsiTheme="minorHAnsi"/>
          <w:noProof/>
          <w:sz w:val="22"/>
          <w:lang w:eastAsia="en-GB"/>
        </w:rPr>
        <w:tab/>
      </w:r>
      <w:r>
        <w:rPr>
          <w:noProof/>
          <w:lang w:eastAsia="en-GB"/>
        </w:rPr>
        <w:t>Model Collapse</w:t>
      </w:r>
      <w:r>
        <w:rPr>
          <w:noProof/>
        </w:rPr>
        <w:tab/>
      </w:r>
      <w:r>
        <w:rPr>
          <w:noProof/>
        </w:rPr>
        <w:fldChar w:fldCharType="begin"/>
      </w:r>
      <w:r>
        <w:rPr>
          <w:noProof/>
        </w:rPr>
        <w:instrText xml:space="preserve"> PAGEREF _Toc225677970 \h </w:instrText>
      </w:r>
      <w:r>
        <w:rPr>
          <w:noProof/>
        </w:rPr>
      </w:r>
      <w:r>
        <w:rPr>
          <w:noProof/>
        </w:rPr>
        <w:fldChar w:fldCharType="separate"/>
      </w:r>
      <w:r w:rsidR="008848AA">
        <w:rPr>
          <w:noProof/>
        </w:rPr>
        <w:t>21</w:t>
      </w:r>
      <w:r>
        <w:rPr>
          <w:noProof/>
        </w:rPr>
        <w:fldChar w:fldCharType="end"/>
      </w:r>
    </w:p>
    <w:p w:rsidR="00050105" w:rsidRDefault="00050105">
      <w:pPr>
        <w:pStyle w:val="TOC2"/>
        <w:rPr>
          <w:rFonts w:eastAsiaTheme="minorEastAsia" w:cstheme="minorBidi"/>
          <w:szCs w:val="22"/>
        </w:rPr>
      </w:pPr>
      <w:r>
        <w:t>16</w:t>
      </w:r>
      <w:r>
        <w:rPr>
          <w:rFonts w:eastAsiaTheme="minorEastAsia" w:cstheme="minorBidi"/>
          <w:szCs w:val="22"/>
        </w:rPr>
        <w:tab/>
      </w:r>
      <w:r>
        <w:t>SYSTEM ADMINISTRATION</w:t>
      </w:r>
      <w:r>
        <w:tab/>
      </w:r>
      <w:r>
        <w:fldChar w:fldCharType="begin"/>
      </w:r>
      <w:r>
        <w:instrText xml:space="preserve"> PAGEREF _Toc225677971 \h </w:instrText>
      </w:r>
      <w:r>
        <w:fldChar w:fldCharType="separate"/>
      </w:r>
      <w:r w:rsidR="008848AA">
        <w:t>22</w:t>
      </w:r>
      <w:r>
        <w:fldChar w:fldCharType="end"/>
      </w:r>
    </w:p>
    <w:p w:rsidR="00050105" w:rsidRDefault="00050105">
      <w:pPr>
        <w:pStyle w:val="TOC3"/>
        <w:rPr>
          <w:rFonts w:asciiTheme="minorHAnsi" w:eastAsiaTheme="minorEastAsia" w:hAnsiTheme="minorHAnsi"/>
          <w:noProof/>
          <w:sz w:val="22"/>
          <w:lang w:eastAsia="en-GB"/>
        </w:rPr>
      </w:pPr>
      <w:r>
        <w:rPr>
          <w:noProof/>
          <w:lang w:eastAsia="en-GB"/>
        </w:rPr>
        <w:t>16.1</w:t>
      </w:r>
      <w:r>
        <w:rPr>
          <w:rFonts w:asciiTheme="minorHAnsi" w:eastAsiaTheme="minorEastAsia" w:hAnsiTheme="minorHAnsi"/>
          <w:noProof/>
          <w:sz w:val="22"/>
          <w:lang w:eastAsia="en-GB"/>
        </w:rPr>
        <w:tab/>
      </w:r>
      <w:r>
        <w:rPr>
          <w:noProof/>
          <w:lang w:eastAsia="en-GB"/>
        </w:rPr>
        <w:t>Visibility and Control</w:t>
      </w:r>
      <w:r>
        <w:rPr>
          <w:noProof/>
        </w:rPr>
        <w:tab/>
      </w:r>
      <w:r>
        <w:rPr>
          <w:noProof/>
        </w:rPr>
        <w:fldChar w:fldCharType="begin"/>
      </w:r>
      <w:r>
        <w:rPr>
          <w:noProof/>
        </w:rPr>
        <w:instrText xml:space="preserve"> PAGEREF _Toc225677972 \h </w:instrText>
      </w:r>
      <w:r>
        <w:rPr>
          <w:noProof/>
        </w:rPr>
      </w:r>
      <w:r>
        <w:rPr>
          <w:noProof/>
        </w:rPr>
        <w:fldChar w:fldCharType="separate"/>
      </w:r>
      <w:r w:rsidR="008848AA">
        <w:rPr>
          <w:noProof/>
        </w:rPr>
        <w:t>22</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16.2</w:t>
      </w:r>
      <w:r>
        <w:rPr>
          <w:rFonts w:asciiTheme="minorHAnsi" w:eastAsiaTheme="minorEastAsia" w:hAnsiTheme="minorHAnsi"/>
          <w:noProof/>
          <w:sz w:val="22"/>
          <w:lang w:eastAsia="en-GB"/>
        </w:rPr>
        <w:tab/>
      </w:r>
      <w:r>
        <w:rPr>
          <w:noProof/>
          <w:lang w:eastAsia="en-GB"/>
        </w:rPr>
        <w:t>Tracking</w:t>
      </w:r>
      <w:r>
        <w:rPr>
          <w:noProof/>
        </w:rPr>
        <w:tab/>
      </w:r>
      <w:r>
        <w:rPr>
          <w:noProof/>
        </w:rPr>
        <w:fldChar w:fldCharType="begin"/>
      </w:r>
      <w:r>
        <w:rPr>
          <w:noProof/>
        </w:rPr>
        <w:instrText xml:space="preserve"> PAGEREF _Toc225677973 \h </w:instrText>
      </w:r>
      <w:r>
        <w:rPr>
          <w:noProof/>
        </w:rPr>
      </w:r>
      <w:r>
        <w:rPr>
          <w:noProof/>
        </w:rPr>
        <w:fldChar w:fldCharType="separate"/>
      </w:r>
      <w:r w:rsidR="008848AA">
        <w:rPr>
          <w:noProof/>
        </w:rPr>
        <w:t>22</w:t>
      </w:r>
      <w:r>
        <w:rPr>
          <w:noProof/>
        </w:rPr>
        <w:fldChar w:fldCharType="end"/>
      </w:r>
    </w:p>
    <w:p w:rsidR="00050105" w:rsidRDefault="00050105">
      <w:pPr>
        <w:pStyle w:val="TOC3"/>
        <w:rPr>
          <w:rFonts w:asciiTheme="minorHAnsi" w:eastAsiaTheme="minorEastAsia" w:hAnsiTheme="minorHAnsi"/>
          <w:noProof/>
          <w:sz w:val="22"/>
          <w:lang w:eastAsia="en-GB"/>
        </w:rPr>
      </w:pPr>
      <w:r>
        <w:rPr>
          <w:noProof/>
          <w:lang w:eastAsia="en-GB"/>
        </w:rPr>
        <w:t>16.3</w:t>
      </w:r>
      <w:r>
        <w:rPr>
          <w:rFonts w:asciiTheme="minorHAnsi" w:eastAsiaTheme="minorEastAsia" w:hAnsiTheme="minorHAnsi"/>
          <w:noProof/>
          <w:sz w:val="22"/>
          <w:lang w:eastAsia="en-GB"/>
        </w:rPr>
        <w:tab/>
      </w:r>
      <w:r>
        <w:rPr>
          <w:noProof/>
          <w:lang w:eastAsia="en-GB"/>
        </w:rPr>
        <w:t>Security</w:t>
      </w:r>
      <w:r>
        <w:rPr>
          <w:noProof/>
        </w:rPr>
        <w:tab/>
      </w:r>
      <w:r>
        <w:rPr>
          <w:noProof/>
        </w:rPr>
        <w:fldChar w:fldCharType="begin"/>
      </w:r>
      <w:r>
        <w:rPr>
          <w:noProof/>
        </w:rPr>
        <w:instrText xml:space="preserve"> PAGEREF _Toc225677974 \h </w:instrText>
      </w:r>
      <w:r>
        <w:rPr>
          <w:noProof/>
        </w:rPr>
      </w:r>
      <w:r>
        <w:rPr>
          <w:noProof/>
        </w:rPr>
        <w:fldChar w:fldCharType="separate"/>
      </w:r>
      <w:r w:rsidR="008848AA">
        <w:rPr>
          <w:noProof/>
        </w:rPr>
        <w:t>22</w:t>
      </w:r>
      <w:r>
        <w:rPr>
          <w:noProof/>
        </w:rPr>
        <w:fldChar w:fldCharType="end"/>
      </w:r>
    </w:p>
    <w:p w:rsidR="00050105" w:rsidRDefault="00050105">
      <w:pPr>
        <w:pStyle w:val="TOC2"/>
        <w:rPr>
          <w:rFonts w:eastAsiaTheme="minorEastAsia" w:cstheme="minorBidi"/>
          <w:szCs w:val="22"/>
        </w:rPr>
      </w:pPr>
      <w:r>
        <w:t>17</w:t>
      </w:r>
      <w:r>
        <w:rPr>
          <w:rFonts w:eastAsiaTheme="minorEastAsia" w:cstheme="minorBidi"/>
          <w:szCs w:val="22"/>
        </w:rPr>
        <w:tab/>
      </w:r>
      <w:r>
        <w:t xml:space="preserve">AI </w:t>
      </w:r>
      <w:r w:rsidRPr="005F2DC9">
        <w:t>vs.</w:t>
      </w:r>
      <w:r>
        <w:t xml:space="preserve"> KNOWLEDGE</w:t>
      </w:r>
      <w:r>
        <w:tab/>
      </w:r>
      <w:r>
        <w:fldChar w:fldCharType="begin"/>
      </w:r>
      <w:r>
        <w:instrText xml:space="preserve"> PAGEREF _Toc225677975 \h </w:instrText>
      </w:r>
      <w:r>
        <w:fldChar w:fldCharType="separate"/>
      </w:r>
      <w:r w:rsidR="008848AA">
        <w:t>23</w:t>
      </w:r>
      <w:r>
        <w:fldChar w:fldCharType="end"/>
      </w:r>
    </w:p>
    <w:p w:rsidR="00050105" w:rsidRDefault="00050105">
      <w:pPr>
        <w:pStyle w:val="TOC2"/>
        <w:rPr>
          <w:rFonts w:eastAsiaTheme="minorEastAsia" w:cstheme="minorBidi"/>
          <w:szCs w:val="22"/>
        </w:rPr>
      </w:pPr>
      <w:r>
        <w:t>18</w:t>
      </w:r>
      <w:r>
        <w:rPr>
          <w:rFonts w:eastAsiaTheme="minorEastAsia" w:cstheme="minorBidi"/>
          <w:szCs w:val="22"/>
        </w:rPr>
        <w:tab/>
      </w:r>
      <w:r>
        <w:t>ECOLOGY</w:t>
      </w:r>
      <w:r>
        <w:tab/>
      </w:r>
      <w:r>
        <w:fldChar w:fldCharType="begin"/>
      </w:r>
      <w:r>
        <w:instrText xml:space="preserve"> PAGEREF _Toc225677976 \h </w:instrText>
      </w:r>
      <w:r>
        <w:fldChar w:fldCharType="separate"/>
      </w:r>
      <w:r w:rsidR="008848AA">
        <w:t>23</w:t>
      </w:r>
      <w:r>
        <w:fldChar w:fldCharType="end"/>
      </w:r>
    </w:p>
    <w:p w:rsidR="007E3BC7" w:rsidRDefault="005D0E42" w:rsidP="003D3125">
      <w:pPr>
        <w:rPr>
          <w:color w:val="000000"/>
          <w:sz w:val="21"/>
        </w:rPr>
      </w:pPr>
      <w:r>
        <w:rPr>
          <w:color w:val="000000"/>
          <w:sz w:val="21"/>
        </w:rPr>
        <w:fldChar w:fldCharType="end"/>
      </w:r>
    </w:p>
    <w:p w:rsidR="00747401" w:rsidRDefault="00747401" w:rsidP="003D3125">
      <w:pPr>
        <w:rPr>
          <w:color w:val="000000"/>
          <w:sz w:val="21"/>
        </w:rPr>
        <w:sectPr w:rsidR="00747401" w:rsidSect="00093F0A">
          <w:headerReference w:type="default" r:id="rId16"/>
          <w:pgSz w:w="11906" w:h="16838"/>
          <w:pgMar w:top="1440" w:right="1474" w:bottom="1361" w:left="1814" w:header="709" w:footer="709" w:gutter="0"/>
          <w:cols w:space="708"/>
          <w:docGrid w:linePitch="360"/>
        </w:sectPr>
      </w:pPr>
    </w:p>
    <w:p w:rsidR="00254CA8" w:rsidRDefault="00254CA8">
      <w:pPr>
        <w:spacing w:after="200" w:line="276" w:lineRule="auto"/>
        <w:jc w:val="left"/>
        <w:rPr>
          <w:sz w:val="28"/>
          <w:szCs w:val="28"/>
        </w:rPr>
      </w:pPr>
      <w:r>
        <w:rPr>
          <w:sz w:val="28"/>
          <w:szCs w:val="28"/>
        </w:rPr>
        <w:lastRenderedPageBreak/>
        <w:br w:type="page"/>
      </w:r>
    </w:p>
    <w:p w:rsidR="0020706C" w:rsidRDefault="0020706C"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20706C">
      <w:pPr>
        <w:rPr>
          <w:sz w:val="28"/>
          <w:szCs w:val="28"/>
        </w:rPr>
      </w:pPr>
    </w:p>
    <w:p w:rsidR="001742DA" w:rsidRDefault="001742DA" w:rsidP="001742DA">
      <w:pPr>
        <w:pStyle w:val="Heading5"/>
      </w:pPr>
      <w:bookmarkStart w:id="6" w:name="_Toc225409113"/>
      <w:bookmarkStart w:id="7" w:name="_Toc225409137"/>
      <w:bookmarkStart w:id="8" w:name="_Toc225409665"/>
      <w:bookmarkStart w:id="9" w:name="_Toc225409690"/>
      <w:bookmarkStart w:id="10" w:name="_Ref225409783"/>
      <w:bookmarkStart w:id="11" w:name="_Toc225409932"/>
      <w:bookmarkStart w:id="12" w:name="_Toc225411452"/>
      <w:bookmarkStart w:id="13" w:name="_Toc225411587"/>
      <w:bookmarkStart w:id="14" w:name="_Toc225414254"/>
      <w:bookmarkStart w:id="15" w:name="_Toc225414463"/>
      <w:bookmarkStart w:id="16" w:name="_Toc225416185"/>
      <w:bookmarkStart w:id="17" w:name="_Toc225416544"/>
      <w:bookmarkStart w:id="18" w:name="_Toc225416622"/>
      <w:bookmarkStart w:id="19" w:name="_Toc225416792"/>
      <w:bookmarkStart w:id="20" w:name="_Toc225416935"/>
      <w:bookmarkStart w:id="21" w:name="_Toc225417086"/>
      <w:bookmarkStart w:id="22" w:name="_Toc225417889"/>
      <w:bookmarkStart w:id="23" w:name="_Toc225434787"/>
      <w:bookmarkStart w:id="24" w:name="_Toc225434909"/>
      <w:bookmarkStart w:id="25" w:name="_Toc225437121"/>
      <w:bookmarkStart w:id="26" w:name="_Toc225437679"/>
      <w:bookmarkStart w:id="27" w:name="_Toc225491489"/>
      <w:bookmarkStart w:id="28" w:name="_Toc225518808"/>
      <w:bookmarkStart w:id="29" w:name="_Toc225521266"/>
      <w:bookmarkStart w:id="30" w:name="_Toc225521320"/>
      <w:bookmarkStart w:id="31" w:name="_Toc225586876"/>
      <w:bookmarkStart w:id="32" w:name="_Toc225588400"/>
      <w:bookmarkStart w:id="33" w:name="_Toc225588576"/>
      <w:bookmarkStart w:id="34" w:name="_Toc225588626"/>
      <w:bookmarkStart w:id="35" w:name="_Toc225590045"/>
      <w:bookmarkStart w:id="36" w:name="_Toc225675445"/>
      <w:bookmarkStart w:id="37" w:name="_Toc225677931"/>
      <w:r>
        <w:t>Section 1:  AI Challenges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1742DA" w:rsidRDefault="001742DA" w:rsidP="0020706C">
      <w:pPr>
        <w:rPr>
          <w:sz w:val="28"/>
          <w:szCs w:val="28"/>
        </w:rPr>
      </w:pPr>
    </w:p>
    <w:p w:rsidR="001742DA" w:rsidRDefault="001742DA">
      <w:pPr>
        <w:spacing w:after="200" w:line="276" w:lineRule="auto"/>
        <w:jc w:val="left"/>
        <w:rPr>
          <w:sz w:val="28"/>
          <w:szCs w:val="28"/>
        </w:rPr>
      </w:pPr>
      <w:r>
        <w:rPr>
          <w:sz w:val="28"/>
          <w:szCs w:val="28"/>
        </w:rPr>
        <w:br w:type="page"/>
      </w:r>
    </w:p>
    <w:p w:rsidR="001742DA" w:rsidRPr="0020706C" w:rsidRDefault="001742DA" w:rsidP="0020706C">
      <w:pPr>
        <w:rPr>
          <w:sz w:val="28"/>
          <w:szCs w:val="28"/>
        </w:rPr>
      </w:pPr>
    </w:p>
    <w:p w:rsidR="00B4385D" w:rsidRDefault="00570180" w:rsidP="00D01E73">
      <w:pPr>
        <w:pStyle w:val="Heading1"/>
        <w:rPr>
          <w:lang w:eastAsia="en-GB"/>
        </w:rPr>
      </w:pPr>
      <w:bookmarkStart w:id="38" w:name="_Toc225677932"/>
      <w:r>
        <w:rPr>
          <w:lang w:eastAsia="en-GB"/>
        </w:rPr>
        <w:t>ISSUES TO BE RESOLVED</w:t>
      </w:r>
      <w:bookmarkEnd w:id="38"/>
    </w:p>
    <w:p w:rsidR="00E00567" w:rsidRDefault="00E00567" w:rsidP="00E00567">
      <w:pPr>
        <w:rPr>
          <w:lang w:eastAsia="en-GB"/>
        </w:rPr>
      </w:pPr>
      <w:r>
        <w:rPr>
          <w:lang w:eastAsia="en-GB"/>
        </w:rPr>
        <w:t>One could write an epic novel about all of the issues that beset the current world of AI</w:t>
      </w:r>
      <w:r w:rsidR="00570180">
        <w:rPr>
          <w:lang w:eastAsia="en-GB"/>
        </w:rPr>
        <w:t>,</w:t>
      </w:r>
      <w:r>
        <w:rPr>
          <w:lang w:eastAsia="en-GB"/>
        </w:rPr>
        <w:t xml:space="preserve"> and the reasons why it is not being or cannot be implemented effectively, but that would distort this Proposal – and in any case, the AI Working Group Project is all about the solutions.</w:t>
      </w:r>
    </w:p>
    <w:p w:rsidR="00E00567" w:rsidRDefault="00E00567" w:rsidP="00E00567">
      <w:pPr>
        <w:rPr>
          <w:lang w:eastAsia="en-GB"/>
        </w:rPr>
      </w:pPr>
    </w:p>
    <w:p w:rsidR="00570180" w:rsidRDefault="00570180" w:rsidP="00E00567">
      <w:pPr>
        <w:rPr>
          <w:lang w:eastAsia="en-GB"/>
        </w:rPr>
      </w:pPr>
      <w:r>
        <w:rPr>
          <w:lang w:eastAsia="en-GB"/>
        </w:rPr>
        <w:t xml:space="preserve">It is useful to have a reference point for these issues so that we can be sure they are being addressed.  They have therefore been collected in </w:t>
      </w:r>
      <w:r w:rsidRPr="00D16B05">
        <w:rPr>
          <w:b/>
          <w:i/>
          <w:color w:val="262626" w:themeColor="text1" w:themeTint="D9"/>
          <w:lang w:eastAsia="en-GB"/>
        </w:rPr>
        <w:fldChar w:fldCharType="begin"/>
      </w:r>
      <w:r w:rsidRPr="00D16B05">
        <w:rPr>
          <w:b/>
          <w:i/>
          <w:color w:val="262626" w:themeColor="text1" w:themeTint="D9"/>
          <w:lang w:eastAsia="en-GB"/>
        </w:rPr>
        <w:instrText xml:space="preserve"> REF _Ref225520289 \h </w:instrText>
      </w:r>
      <w:r w:rsidR="00A56315" w:rsidRPr="00D16B05">
        <w:rPr>
          <w:b/>
          <w:i/>
          <w:color w:val="262626" w:themeColor="text1" w:themeTint="D9"/>
          <w:lang w:eastAsia="en-GB"/>
        </w:rPr>
        <w:instrText xml:space="preserve"> \* MERGEFORMAT </w:instrText>
      </w:r>
      <w:r w:rsidRPr="00D16B05">
        <w:rPr>
          <w:b/>
          <w:i/>
          <w:color w:val="262626" w:themeColor="text1" w:themeTint="D9"/>
          <w:lang w:eastAsia="en-GB"/>
        </w:rPr>
      </w:r>
      <w:r w:rsidRPr="00D16B05">
        <w:rPr>
          <w:b/>
          <w:i/>
          <w:color w:val="262626" w:themeColor="text1" w:themeTint="D9"/>
          <w:lang w:eastAsia="en-GB"/>
        </w:rPr>
        <w:fldChar w:fldCharType="separate"/>
      </w:r>
      <w:r w:rsidR="008848AA" w:rsidRPr="008848AA">
        <w:rPr>
          <w:b/>
          <w:i/>
          <w:color w:val="262626" w:themeColor="text1" w:themeTint="D9"/>
        </w:rPr>
        <w:t>Appendix A:  AI Issues</w:t>
      </w:r>
      <w:r w:rsidRPr="00D16B05">
        <w:rPr>
          <w:b/>
          <w:i/>
          <w:color w:val="262626" w:themeColor="text1" w:themeTint="D9"/>
          <w:lang w:eastAsia="en-GB"/>
        </w:rPr>
        <w:fldChar w:fldCharType="end"/>
      </w:r>
      <w:r w:rsidRPr="00D16B05">
        <w:rPr>
          <w:color w:val="262626" w:themeColor="text1" w:themeTint="D9"/>
          <w:lang w:eastAsia="en-GB"/>
        </w:rPr>
        <w:t xml:space="preserve"> </w:t>
      </w:r>
      <w:r>
        <w:rPr>
          <w:lang w:eastAsia="en-GB"/>
        </w:rPr>
        <w:t>under the following headings:-</w:t>
      </w:r>
    </w:p>
    <w:p w:rsidR="00570180" w:rsidRDefault="00570180" w:rsidP="00E00567">
      <w:pPr>
        <w:rPr>
          <w:lang w:eastAsia="en-GB"/>
        </w:rPr>
      </w:pPr>
    </w:p>
    <w:p w:rsidR="00570180" w:rsidRDefault="00570180" w:rsidP="00570180">
      <w:pPr>
        <w:ind w:firstLine="720"/>
        <w:rPr>
          <w:lang w:eastAsia="en-GB"/>
        </w:rPr>
      </w:pPr>
      <w:r>
        <w:rPr>
          <w:lang w:eastAsia="en-GB"/>
        </w:rPr>
        <w:fldChar w:fldCharType="begin"/>
      </w:r>
      <w:r>
        <w:rPr>
          <w:lang w:eastAsia="en-GB"/>
        </w:rPr>
        <w:instrText xml:space="preserve"> REF _Ref225520324 \h </w:instrText>
      </w:r>
      <w:r>
        <w:rPr>
          <w:lang w:eastAsia="en-GB"/>
        </w:rPr>
      </w:r>
      <w:r>
        <w:rPr>
          <w:lang w:eastAsia="en-GB"/>
        </w:rPr>
        <w:fldChar w:fldCharType="separate"/>
      </w:r>
      <w:r w:rsidR="008848AA">
        <w:rPr>
          <w:lang w:eastAsia="en-GB"/>
        </w:rPr>
        <w:t>MISCONCEPTIONS</w:t>
      </w:r>
      <w:r>
        <w:rPr>
          <w:lang w:eastAsia="en-GB"/>
        </w:rPr>
        <w:fldChar w:fldCharType="end"/>
      </w:r>
    </w:p>
    <w:p w:rsidR="00A2466F" w:rsidRDefault="00A2466F"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_Ref225520718 \h </w:instrText>
      </w:r>
      <w:r>
        <w:rPr>
          <w:lang w:eastAsia="en-GB"/>
        </w:rPr>
      </w:r>
      <w:r>
        <w:rPr>
          <w:lang w:eastAsia="en-GB"/>
        </w:rPr>
        <w:fldChar w:fldCharType="separate"/>
      </w:r>
      <w:r w:rsidR="008848AA">
        <w:rPr>
          <w:lang w:eastAsia="en-GB"/>
        </w:rPr>
        <w:t>What ‘AI’ Is</w:t>
      </w:r>
      <w:r>
        <w:rPr>
          <w:lang w:eastAsia="en-GB"/>
        </w:rPr>
        <w:fldChar w:fldCharType="end"/>
      </w:r>
    </w:p>
    <w:p w:rsidR="00A2466F" w:rsidRDefault="00A2466F"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_Ref225491301 \h </w:instrText>
      </w:r>
      <w:r>
        <w:rPr>
          <w:lang w:eastAsia="en-GB"/>
        </w:rPr>
      </w:r>
      <w:r>
        <w:rPr>
          <w:lang w:eastAsia="en-GB"/>
        </w:rPr>
        <w:fldChar w:fldCharType="separate"/>
      </w:r>
      <w:r w:rsidR="008848AA">
        <w:rPr>
          <w:lang w:eastAsia="en-GB"/>
        </w:rPr>
        <w:t>The Inverse Turing Effect</w:t>
      </w:r>
      <w:r>
        <w:rPr>
          <w:lang w:eastAsia="en-GB"/>
        </w:rPr>
        <w:fldChar w:fldCharType="end"/>
      </w:r>
    </w:p>
    <w:p w:rsidR="00A2466F" w:rsidRDefault="00A2466F"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_Ref225520738 \h </w:instrText>
      </w:r>
      <w:r>
        <w:rPr>
          <w:lang w:eastAsia="en-GB"/>
        </w:rPr>
      </w:r>
      <w:r>
        <w:rPr>
          <w:lang w:eastAsia="en-GB"/>
        </w:rPr>
        <w:fldChar w:fldCharType="separate"/>
      </w:r>
      <w:r w:rsidR="008848AA">
        <w:rPr>
          <w:lang w:eastAsia="en-GB"/>
        </w:rPr>
        <w:t>Mirage Results</w:t>
      </w:r>
      <w:r>
        <w:rPr>
          <w:lang w:eastAsia="en-GB"/>
        </w:rPr>
        <w:fldChar w:fldCharType="end"/>
      </w:r>
    </w:p>
    <w:p w:rsidR="00570180" w:rsidRDefault="00570180" w:rsidP="00E00567">
      <w:pPr>
        <w:rPr>
          <w:lang w:eastAsia="en-GB"/>
        </w:rPr>
      </w:pPr>
    </w:p>
    <w:p w:rsidR="00570180" w:rsidRDefault="00570180" w:rsidP="00570180">
      <w:pPr>
        <w:ind w:firstLine="720"/>
        <w:rPr>
          <w:lang w:eastAsia="en-GB"/>
        </w:rPr>
      </w:pPr>
      <w:r>
        <w:rPr>
          <w:lang w:eastAsia="en-GB"/>
        </w:rPr>
        <w:fldChar w:fldCharType="begin"/>
      </w:r>
      <w:r>
        <w:rPr>
          <w:lang w:eastAsia="en-GB"/>
        </w:rPr>
        <w:instrText xml:space="preserve"> REF _Ref225520334 \h </w:instrText>
      </w:r>
      <w:r>
        <w:rPr>
          <w:lang w:eastAsia="en-GB"/>
        </w:rPr>
      </w:r>
      <w:r>
        <w:rPr>
          <w:lang w:eastAsia="en-GB"/>
        </w:rPr>
        <w:fldChar w:fldCharType="separate"/>
      </w:r>
      <w:r w:rsidR="008848AA">
        <w:rPr>
          <w:lang w:eastAsia="en-GB"/>
        </w:rPr>
        <w:t>CONFUSION</w:t>
      </w:r>
      <w:r>
        <w:rPr>
          <w:lang w:eastAsia="en-GB"/>
        </w:rPr>
        <w:fldChar w:fldCharType="end"/>
      </w:r>
    </w:p>
    <w:p w:rsidR="00570180" w:rsidRDefault="00A2466F"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_Ref225520789 \h  \* MERGEFORMAT </w:instrText>
      </w:r>
      <w:r>
        <w:rPr>
          <w:lang w:eastAsia="en-GB"/>
        </w:rPr>
      </w:r>
      <w:r>
        <w:rPr>
          <w:lang w:eastAsia="en-GB"/>
        </w:rPr>
        <w:fldChar w:fldCharType="separate"/>
      </w:r>
      <w:r w:rsidR="008848AA">
        <w:rPr>
          <w:lang w:eastAsia="en-GB"/>
        </w:rPr>
        <w:t>Hyperbole</w:t>
      </w:r>
      <w:r>
        <w:rPr>
          <w:lang w:eastAsia="en-GB"/>
        </w:rPr>
        <w:fldChar w:fldCharType="end"/>
      </w:r>
    </w:p>
    <w:p w:rsidR="00A2466F" w:rsidRDefault="00A2466F"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_Ref225520881 \h  \* MERGEFORMAT </w:instrText>
      </w:r>
      <w:r>
        <w:rPr>
          <w:lang w:eastAsia="en-GB"/>
        </w:rPr>
      </w:r>
      <w:r>
        <w:rPr>
          <w:lang w:eastAsia="en-GB"/>
        </w:rPr>
        <w:fldChar w:fldCharType="separate"/>
      </w:r>
      <w:r w:rsidR="008848AA">
        <w:rPr>
          <w:lang w:eastAsia="en-GB"/>
        </w:rPr>
        <w:t>Overload</w:t>
      </w:r>
      <w:r>
        <w:rPr>
          <w:lang w:eastAsia="en-GB"/>
        </w:rPr>
        <w:fldChar w:fldCharType="end"/>
      </w:r>
    </w:p>
    <w:p w:rsidR="00A2466F" w:rsidRDefault="00A2466F"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_Ref225520886 \h  \* MERGEFORMAT </w:instrText>
      </w:r>
      <w:r>
        <w:rPr>
          <w:lang w:eastAsia="en-GB"/>
        </w:rPr>
      </w:r>
      <w:r>
        <w:rPr>
          <w:lang w:eastAsia="en-GB"/>
        </w:rPr>
        <w:fldChar w:fldCharType="separate"/>
      </w:r>
      <w:r w:rsidR="008848AA">
        <w:rPr>
          <w:lang w:eastAsia="en-GB"/>
        </w:rPr>
        <w:t>AI Slop</w:t>
      </w:r>
      <w:r>
        <w:rPr>
          <w:lang w:eastAsia="en-GB"/>
        </w:rPr>
        <w:fldChar w:fldCharType="end"/>
      </w:r>
    </w:p>
    <w:p w:rsidR="00A2466F" w:rsidRDefault="00A2466F" w:rsidP="00E00567">
      <w:pPr>
        <w:rPr>
          <w:lang w:eastAsia="en-GB"/>
        </w:rPr>
      </w:pPr>
    </w:p>
    <w:p w:rsidR="00570180" w:rsidRDefault="00570180" w:rsidP="00570180">
      <w:pPr>
        <w:ind w:firstLine="720"/>
        <w:rPr>
          <w:lang w:eastAsia="en-GB"/>
        </w:rPr>
      </w:pPr>
      <w:r>
        <w:rPr>
          <w:lang w:eastAsia="en-GB"/>
        </w:rPr>
        <w:fldChar w:fldCharType="begin"/>
      </w:r>
      <w:r>
        <w:rPr>
          <w:lang w:eastAsia="en-GB"/>
        </w:rPr>
        <w:instrText xml:space="preserve"> REF _Ref225520349 \h </w:instrText>
      </w:r>
      <w:r>
        <w:rPr>
          <w:lang w:eastAsia="en-GB"/>
        </w:rPr>
      </w:r>
      <w:r>
        <w:rPr>
          <w:lang w:eastAsia="en-GB"/>
        </w:rPr>
        <w:fldChar w:fldCharType="separate"/>
      </w:r>
      <w:r w:rsidR="008848AA">
        <w:rPr>
          <w:lang w:eastAsia="en-GB"/>
        </w:rPr>
        <w:t>BLURRED AIMS</w:t>
      </w:r>
      <w:r>
        <w:rPr>
          <w:lang w:eastAsia="en-GB"/>
        </w:rPr>
        <w:fldChar w:fldCharType="end"/>
      </w:r>
    </w:p>
    <w:p w:rsidR="00570180" w:rsidRDefault="00570180" w:rsidP="00E00567">
      <w:pPr>
        <w:rPr>
          <w:lang w:eastAsia="en-GB"/>
        </w:rPr>
      </w:pPr>
    </w:p>
    <w:p w:rsidR="00570180" w:rsidRDefault="00570180" w:rsidP="00570180">
      <w:pPr>
        <w:ind w:firstLine="720"/>
        <w:rPr>
          <w:lang w:eastAsia="en-GB"/>
        </w:rPr>
      </w:pPr>
      <w:r>
        <w:rPr>
          <w:lang w:eastAsia="en-GB"/>
        </w:rPr>
        <w:fldChar w:fldCharType="begin"/>
      </w:r>
      <w:r>
        <w:rPr>
          <w:lang w:eastAsia="en-GB"/>
        </w:rPr>
        <w:instrText xml:space="preserve"> REF _Ref225520357 \h </w:instrText>
      </w:r>
      <w:r>
        <w:rPr>
          <w:lang w:eastAsia="en-GB"/>
        </w:rPr>
      </w:r>
      <w:r>
        <w:rPr>
          <w:lang w:eastAsia="en-GB"/>
        </w:rPr>
        <w:fldChar w:fldCharType="separate"/>
      </w:r>
      <w:r w:rsidR="008848AA">
        <w:rPr>
          <w:lang w:eastAsia="en-GB"/>
        </w:rPr>
        <w:t>DATA MANAGEMENT</w:t>
      </w:r>
      <w:r>
        <w:rPr>
          <w:lang w:eastAsia="en-GB"/>
        </w:rPr>
        <w:fldChar w:fldCharType="end"/>
      </w:r>
    </w:p>
    <w:p w:rsidR="004C3DCE" w:rsidRDefault="004C3DCE"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_Ref225520948 \h </w:instrText>
      </w:r>
      <w:r w:rsidR="00446032">
        <w:rPr>
          <w:lang w:eastAsia="en-GB"/>
        </w:rPr>
        <w:instrText xml:space="preserve"> \* MERGEFORMAT </w:instrText>
      </w:r>
      <w:r>
        <w:rPr>
          <w:lang w:eastAsia="en-GB"/>
        </w:rPr>
      </w:r>
      <w:r>
        <w:rPr>
          <w:lang w:eastAsia="en-GB"/>
        </w:rPr>
        <w:fldChar w:fldCharType="separate"/>
      </w:r>
      <w:r w:rsidR="008848AA">
        <w:rPr>
          <w:lang w:eastAsia="en-GB"/>
        </w:rPr>
        <w:t>Abdication</w:t>
      </w:r>
      <w:r>
        <w:rPr>
          <w:lang w:eastAsia="en-GB"/>
        </w:rPr>
        <w:fldChar w:fldCharType="end"/>
      </w:r>
    </w:p>
    <w:p w:rsidR="004C3DCE" w:rsidRDefault="004C3DCE"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_Ref225520979 \h </w:instrText>
      </w:r>
      <w:r w:rsidR="00446032">
        <w:rPr>
          <w:lang w:eastAsia="en-GB"/>
        </w:rPr>
        <w:instrText xml:space="preserve"> \* MERGEFORMAT </w:instrText>
      </w:r>
      <w:r>
        <w:rPr>
          <w:lang w:eastAsia="en-GB"/>
        </w:rPr>
      </w:r>
      <w:r>
        <w:rPr>
          <w:lang w:eastAsia="en-GB"/>
        </w:rPr>
        <w:fldChar w:fldCharType="separate"/>
      </w:r>
      <w:r w:rsidR="008848AA">
        <w:rPr>
          <w:lang w:eastAsia="en-GB"/>
        </w:rPr>
        <w:t>Configuration Management</w:t>
      </w:r>
      <w:r>
        <w:rPr>
          <w:lang w:eastAsia="en-GB"/>
        </w:rPr>
        <w:fldChar w:fldCharType="end"/>
      </w:r>
    </w:p>
    <w:p w:rsidR="004C3DCE" w:rsidRDefault="004C3DCE"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_Ref225520987 \h </w:instrText>
      </w:r>
      <w:r w:rsidR="00446032">
        <w:rPr>
          <w:lang w:eastAsia="en-GB"/>
        </w:rPr>
        <w:instrText xml:space="preserve"> \* MERGEFORMAT </w:instrText>
      </w:r>
      <w:r>
        <w:rPr>
          <w:lang w:eastAsia="en-GB"/>
        </w:rPr>
      </w:r>
      <w:r>
        <w:rPr>
          <w:lang w:eastAsia="en-GB"/>
        </w:rPr>
        <w:fldChar w:fldCharType="separate"/>
      </w:r>
      <w:r w:rsidR="008848AA">
        <w:rPr>
          <w:lang w:eastAsia="en-GB"/>
        </w:rPr>
        <w:t>IP Leakage</w:t>
      </w:r>
      <w:r>
        <w:rPr>
          <w:lang w:eastAsia="en-GB"/>
        </w:rPr>
        <w:fldChar w:fldCharType="end"/>
      </w:r>
    </w:p>
    <w:p w:rsidR="008917ED" w:rsidRDefault="008917ED"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_Ref225671525 \h </w:instrText>
      </w:r>
      <w:r>
        <w:rPr>
          <w:lang w:eastAsia="en-GB"/>
        </w:rPr>
      </w:r>
      <w:r>
        <w:rPr>
          <w:lang w:eastAsia="en-GB"/>
        </w:rPr>
        <w:fldChar w:fldCharType="separate"/>
      </w:r>
      <w:r w:rsidR="008848AA">
        <w:rPr>
          <w:lang w:eastAsia="en-GB"/>
        </w:rPr>
        <w:t>Internal Security</w:t>
      </w:r>
      <w:r>
        <w:rPr>
          <w:lang w:eastAsia="en-GB"/>
        </w:rPr>
        <w:fldChar w:fldCharType="end"/>
      </w:r>
    </w:p>
    <w:p w:rsidR="004C3DCE" w:rsidRDefault="004C3DCE"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_Ref225520994 \h </w:instrText>
      </w:r>
      <w:r w:rsidR="00446032">
        <w:rPr>
          <w:lang w:eastAsia="en-GB"/>
        </w:rPr>
        <w:instrText xml:space="preserve"> \* MERGEFORMAT </w:instrText>
      </w:r>
      <w:r>
        <w:rPr>
          <w:lang w:eastAsia="en-GB"/>
        </w:rPr>
      </w:r>
      <w:r>
        <w:rPr>
          <w:lang w:eastAsia="en-GB"/>
        </w:rPr>
        <w:fldChar w:fldCharType="separate"/>
      </w:r>
      <w:r w:rsidR="008848AA">
        <w:rPr>
          <w:lang w:eastAsia="en-GB"/>
        </w:rPr>
        <w:t>Model Collapse</w:t>
      </w:r>
      <w:r>
        <w:rPr>
          <w:lang w:eastAsia="en-GB"/>
        </w:rPr>
        <w:fldChar w:fldCharType="end"/>
      </w:r>
    </w:p>
    <w:p w:rsidR="00570180" w:rsidRDefault="00570180" w:rsidP="00E00567">
      <w:pPr>
        <w:rPr>
          <w:lang w:eastAsia="en-GB"/>
        </w:rPr>
      </w:pPr>
    </w:p>
    <w:p w:rsidR="00570180" w:rsidRDefault="00570180" w:rsidP="00570180">
      <w:pPr>
        <w:ind w:firstLine="720"/>
        <w:rPr>
          <w:lang w:eastAsia="en-GB"/>
        </w:rPr>
      </w:pPr>
      <w:r>
        <w:rPr>
          <w:lang w:eastAsia="en-GB"/>
        </w:rPr>
        <w:fldChar w:fldCharType="begin"/>
      </w:r>
      <w:r>
        <w:rPr>
          <w:lang w:eastAsia="en-GB"/>
        </w:rPr>
        <w:instrText xml:space="preserve"> REF _Ref225520370 \h </w:instrText>
      </w:r>
      <w:r>
        <w:rPr>
          <w:lang w:eastAsia="en-GB"/>
        </w:rPr>
      </w:r>
      <w:r>
        <w:rPr>
          <w:lang w:eastAsia="en-GB"/>
        </w:rPr>
        <w:fldChar w:fldCharType="separate"/>
      </w:r>
      <w:r w:rsidR="008848AA">
        <w:rPr>
          <w:lang w:eastAsia="en-GB"/>
        </w:rPr>
        <w:t>SYSTEM ADMINISTRATION</w:t>
      </w:r>
      <w:r>
        <w:rPr>
          <w:lang w:eastAsia="en-GB"/>
        </w:rPr>
        <w:fldChar w:fldCharType="end"/>
      </w:r>
    </w:p>
    <w:p w:rsidR="000E28AE" w:rsidRDefault="000E28AE"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_Ref225521050 \h </w:instrText>
      </w:r>
      <w:r w:rsidR="00446032">
        <w:rPr>
          <w:lang w:eastAsia="en-GB"/>
        </w:rPr>
        <w:instrText xml:space="preserve"> \* MERGEFORMAT </w:instrText>
      </w:r>
      <w:r>
        <w:rPr>
          <w:lang w:eastAsia="en-GB"/>
        </w:rPr>
      </w:r>
      <w:r>
        <w:rPr>
          <w:lang w:eastAsia="en-GB"/>
        </w:rPr>
        <w:fldChar w:fldCharType="separate"/>
      </w:r>
      <w:r w:rsidR="008848AA">
        <w:rPr>
          <w:lang w:eastAsia="en-GB"/>
        </w:rPr>
        <w:t>Visibility and Control</w:t>
      </w:r>
      <w:r>
        <w:rPr>
          <w:lang w:eastAsia="en-GB"/>
        </w:rPr>
        <w:fldChar w:fldCharType="end"/>
      </w:r>
    </w:p>
    <w:p w:rsidR="000E28AE" w:rsidRDefault="000E28AE"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_Ref225521058 \h </w:instrText>
      </w:r>
      <w:r w:rsidR="00446032">
        <w:rPr>
          <w:lang w:eastAsia="en-GB"/>
        </w:rPr>
        <w:instrText xml:space="preserve"> \* MERGEFORMAT </w:instrText>
      </w:r>
      <w:r>
        <w:rPr>
          <w:lang w:eastAsia="en-GB"/>
        </w:rPr>
      </w:r>
      <w:r>
        <w:rPr>
          <w:lang w:eastAsia="en-GB"/>
        </w:rPr>
        <w:fldChar w:fldCharType="separate"/>
      </w:r>
      <w:r w:rsidR="008848AA">
        <w:rPr>
          <w:lang w:eastAsia="en-GB"/>
        </w:rPr>
        <w:t>Tracking</w:t>
      </w:r>
      <w:r>
        <w:rPr>
          <w:lang w:eastAsia="en-GB"/>
        </w:rPr>
        <w:fldChar w:fldCharType="end"/>
      </w:r>
    </w:p>
    <w:p w:rsidR="000E28AE" w:rsidRDefault="000E28AE" w:rsidP="00446032">
      <w:pPr>
        <w:pStyle w:val="ListParagraph"/>
        <w:numPr>
          <w:ilvl w:val="0"/>
          <w:numId w:val="18"/>
        </w:numPr>
        <w:spacing w:after="80"/>
        <w:ind w:left="1434" w:hanging="357"/>
        <w:rPr>
          <w:lang w:eastAsia="en-GB"/>
        </w:rPr>
      </w:pPr>
      <w:r>
        <w:rPr>
          <w:lang w:eastAsia="en-GB"/>
        </w:rPr>
        <w:fldChar w:fldCharType="begin"/>
      </w:r>
      <w:r>
        <w:rPr>
          <w:lang w:eastAsia="en-GB"/>
        </w:rPr>
        <w:instrText xml:space="preserve"> REF _Ref225521069 \h </w:instrText>
      </w:r>
      <w:r w:rsidR="00446032">
        <w:rPr>
          <w:lang w:eastAsia="en-GB"/>
        </w:rPr>
        <w:instrText xml:space="preserve"> \* MERGEFORMAT </w:instrText>
      </w:r>
      <w:r>
        <w:rPr>
          <w:lang w:eastAsia="en-GB"/>
        </w:rPr>
      </w:r>
      <w:r>
        <w:rPr>
          <w:lang w:eastAsia="en-GB"/>
        </w:rPr>
        <w:fldChar w:fldCharType="separate"/>
      </w:r>
      <w:r w:rsidR="008848AA">
        <w:rPr>
          <w:lang w:eastAsia="en-GB"/>
        </w:rPr>
        <w:t>Security</w:t>
      </w:r>
      <w:r>
        <w:rPr>
          <w:lang w:eastAsia="en-GB"/>
        </w:rPr>
        <w:fldChar w:fldCharType="end"/>
      </w:r>
    </w:p>
    <w:p w:rsidR="000E28AE" w:rsidRDefault="000E28AE" w:rsidP="00E00567">
      <w:pPr>
        <w:rPr>
          <w:lang w:eastAsia="en-GB"/>
        </w:rPr>
      </w:pPr>
    </w:p>
    <w:p w:rsidR="00570180" w:rsidRDefault="00570180" w:rsidP="00570180">
      <w:pPr>
        <w:ind w:firstLine="720"/>
        <w:rPr>
          <w:lang w:eastAsia="en-GB"/>
        </w:rPr>
      </w:pPr>
      <w:r>
        <w:rPr>
          <w:lang w:eastAsia="en-GB"/>
        </w:rPr>
        <w:fldChar w:fldCharType="begin"/>
      </w:r>
      <w:r>
        <w:rPr>
          <w:lang w:eastAsia="en-GB"/>
        </w:rPr>
        <w:instrText xml:space="preserve"> REF _Ref225520389 \h </w:instrText>
      </w:r>
      <w:r>
        <w:rPr>
          <w:lang w:eastAsia="en-GB"/>
        </w:rPr>
      </w:r>
      <w:r>
        <w:rPr>
          <w:lang w:eastAsia="en-GB"/>
        </w:rPr>
        <w:fldChar w:fldCharType="separate"/>
      </w:r>
      <w:r w:rsidR="008848AA">
        <w:rPr>
          <w:lang w:eastAsia="en-GB"/>
        </w:rPr>
        <w:t>AI vs. KNOWLEDGE</w:t>
      </w:r>
      <w:r>
        <w:rPr>
          <w:lang w:eastAsia="en-GB"/>
        </w:rPr>
        <w:fldChar w:fldCharType="end"/>
      </w:r>
    </w:p>
    <w:p w:rsidR="00570180" w:rsidRDefault="00570180" w:rsidP="00E00567">
      <w:pPr>
        <w:rPr>
          <w:lang w:eastAsia="en-GB"/>
        </w:rPr>
      </w:pPr>
    </w:p>
    <w:p w:rsidR="00570180" w:rsidRDefault="00570180" w:rsidP="00570180">
      <w:pPr>
        <w:ind w:firstLine="720"/>
        <w:rPr>
          <w:lang w:eastAsia="en-GB"/>
        </w:rPr>
      </w:pPr>
      <w:r>
        <w:rPr>
          <w:lang w:eastAsia="en-GB"/>
        </w:rPr>
        <w:fldChar w:fldCharType="begin"/>
      </w:r>
      <w:r>
        <w:rPr>
          <w:lang w:eastAsia="en-GB"/>
        </w:rPr>
        <w:instrText xml:space="preserve"> REF _Ref225520406 \h </w:instrText>
      </w:r>
      <w:r>
        <w:rPr>
          <w:lang w:eastAsia="en-GB"/>
        </w:rPr>
      </w:r>
      <w:r>
        <w:rPr>
          <w:lang w:eastAsia="en-GB"/>
        </w:rPr>
        <w:fldChar w:fldCharType="separate"/>
      </w:r>
      <w:r w:rsidR="008848AA">
        <w:rPr>
          <w:lang w:eastAsia="en-GB"/>
        </w:rPr>
        <w:t>ECOLOGY</w:t>
      </w:r>
      <w:r>
        <w:rPr>
          <w:lang w:eastAsia="en-GB"/>
        </w:rPr>
        <w:fldChar w:fldCharType="end"/>
      </w:r>
    </w:p>
    <w:p w:rsidR="00570180" w:rsidRDefault="00570180" w:rsidP="00E00567">
      <w:pPr>
        <w:rPr>
          <w:lang w:eastAsia="en-GB"/>
        </w:rPr>
      </w:pPr>
    </w:p>
    <w:p w:rsidR="00570180" w:rsidRDefault="00570180" w:rsidP="00E00567">
      <w:pPr>
        <w:rPr>
          <w:lang w:eastAsia="en-GB"/>
        </w:rPr>
      </w:pPr>
      <w:r>
        <w:rPr>
          <w:lang w:eastAsia="en-GB"/>
        </w:rPr>
        <w:t>Over the course of its 12-month timeframe t</w:t>
      </w:r>
      <w:r w:rsidR="00A56315">
        <w:rPr>
          <w:lang w:eastAsia="en-GB"/>
        </w:rPr>
        <w:t>he AI Working Group will resolve</w:t>
      </w:r>
      <w:r>
        <w:rPr>
          <w:lang w:eastAsia="en-GB"/>
        </w:rPr>
        <w:t xml:space="preserve"> all of these.</w:t>
      </w:r>
    </w:p>
    <w:p w:rsidR="00525801" w:rsidRDefault="00525801" w:rsidP="00DB07D1">
      <w:pPr>
        <w:rPr>
          <w:lang w:eastAsia="en-GB"/>
        </w:rPr>
      </w:pPr>
    </w:p>
    <w:p w:rsidR="00525801" w:rsidRDefault="00525801" w:rsidP="00DB07D1">
      <w:pPr>
        <w:rPr>
          <w:lang w:eastAsia="en-GB"/>
        </w:rPr>
        <w:sectPr w:rsidR="00525801" w:rsidSect="00093F0A">
          <w:headerReference w:type="default" r:id="rId17"/>
          <w:type w:val="continuous"/>
          <w:pgSz w:w="11906" w:h="16838"/>
          <w:pgMar w:top="1440" w:right="1474" w:bottom="1361" w:left="1814" w:header="709" w:footer="709" w:gutter="0"/>
          <w:cols w:space="708"/>
          <w:docGrid w:linePitch="360"/>
        </w:sect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rPr>
          <w:sz w:val="28"/>
          <w:szCs w:val="28"/>
        </w:rPr>
      </w:pPr>
    </w:p>
    <w:p w:rsidR="00207D7C" w:rsidRDefault="00207D7C" w:rsidP="00207D7C">
      <w:pPr>
        <w:pStyle w:val="Heading5"/>
      </w:pPr>
      <w:bookmarkStart w:id="39" w:name="_Ref225416124"/>
      <w:bookmarkStart w:id="40" w:name="_Toc225416203"/>
      <w:bookmarkStart w:id="41" w:name="_Toc225416562"/>
      <w:bookmarkStart w:id="42" w:name="_Toc225416640"/>
      <w:bookmarkStart w:id="43" w:name="_Toc225416810"/>
      <w:bookmarkStart w:id="44" w:name="_Toc225416953"/>
      <w:bookmarkStart w:id="45" w:name="_Toc225417104"/>
      <w:bookmarkStart w:id="46" w:name="_Toc225417908"/>
      <w:bookmarkStart w:id="47" w:name="_Toc225434808"/>
      <w:bookmarkStart w:id="48" w:name="_Toc225434930"/>
      <w:bookmarkStart w:id="49" w:name="_Toc225437142"/>
      <w:bookmarkStart w:id="50" w:name="_Toc225437700"/>
      <w:bookmarkStart w:id="51" w:name="_Toc225491511"/>
      <w:bookmarkStart w:id="52" w:name="_Toc225518831"/>
      <w:bookmarkStart w:id="53" w:name="_Toc225521268"/>
      <w:bookmarkStart w:id="54" w:name="_Toc225521322"/>
      <w:bookmarkStart w:id="55" w:name="_Toc225586878"/>
      <w:bookmarkStart w:id="56" w:name="_Toc225588402"/>
      <w:bookmarkStart w:id="57" w:name="_Toc225588578"/>
      <w:bookmarkStart w:id="58" w:name="_Toc225588628"/>
      <w:bookmarkStart w:id="59" w:name="_Toc225590047"/>
      <w:bookmarkStart w:id="60" w:name="_Toc225675447"/>
      <w:bookmarkStart w:id="61" w:name="_Toc225677933"/>
      <w:r>
        <w:t>Section 2:  Knowledge Management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207D7C" w:rsidRDefault="00207D7C" w:rsidP="00207D7C">
      <w:pPr>
        <w:rPr>
          <w:sz w:val="28"/>
          <w:szCs w:val="28"/>
        </w:rPr>
      </w:pPr>
    </w:p>
    <w:p w:rsidR="00625EA7" w:rsidRDefault="00625EA7">
      <w:pPr>
        <w:spacing w:after="200" w:line="276" w:lineRule="auto"/>
        <w:jc w:val="left"/>
        <w:rPr>
          <w:sz w:val="28"/>
          <w:szCs w:val="28"/>
        </w:rPr>
      </w:pPr>
      <w:r>
        <w:rPr>
          <w:sz w:val="28"/>
          <w:szCs w:val="28"/>
        </w:rPr>
        <w:br w:type="page"/>
      </w:r>
    </w:p>
    <w:p w:rsidR="00207D7C" w:rsidRDefault="00207D7C" w:rsidP="00207D7C">
      <w:pPr>
        <w:rPr>
          <w:sz w:val="28"/>
          <w:szCs w:val="28"/>
        </w:rPr>
      </w:pPr>
    </w:p>
    <w:p w:rsidR="00625EA7" w:rsidRDefault="00625EA7" w:rsidP="00625EA7">
      <w:pPr>
        <w:pStyle w:val="Heading1"/>
      </w:pPr>
      <w:bookmarkStart w:id="62" w:name="_Ref225609630"/>
      <w:bookmarkStart w:id="63" w:name="_Ref225609637"/>
      <w:bookmarkStart w:id="64" w:name="_Toc225677934"/>
      <w:r>
        <w:rPr>
          <w:caps w:val="0"/>
        </w:rPr>
        <w:t>KNOWLEDGE CAPTURE</w:t>
      </w:r>
      <w:bookmarkEnd w:id="62"/>
      <w:bookmarkEnd w:id="63"/>
      <w:bookmarkEnd w:id="64"/>
    </w:p>
    <w:p w:rsidR="00625EA7" w:rsidRDefault="005A3AB7" w:rsidP="005A3AB7">
      <w:pPr>
        <w:pStyle w:val="Heading2"/>
      </w:pPr>
      <w:bookmarkStart w:id="65" w:name="_Toc225677935"/>
      <w:r>
        <w:t>1990s Research</w:t>
      </w:r>
      <w:bookmarkEnd w:id="65"/>
    </w:p>
    <w:p w:rsidR="00A56315" w:rsidRDefault="00625EA7" w:rsidP="00625EA7">
      <w:r w:rsidRPr="00625EA7">
        <w:t xml:space="preserve">Academic research in the 1990s into Knowledge Management (how to capture what someone knows, so that you keep the knowledge when they leave; and how to think like a human being) was far more advanced than today's offerings.  </w:t>
      </w:r>
    </w:p>
    <w:p w:rsidR="00A56315" w:rsidRDefault="00A56315" w:rsidP="00625EA7"/>
    <w:p w:rsidR="00625EA7" w:rsidRPr="00625EA7" w:rsidRDefault="00625EA7" w:rsidP="00625EA7">
      <w:r w:rsidRPr="00625EA7">
        <w:t>It failed at the time because the 'Rolls-Royce' solution was too difficult to do, but the findings still exist and there are now tools that could achieve 80% of those benefits with 20% of the effort.</w:t>
      </w:r>
    </w:p>
    <w:p w:rsidR="00625EA7" w:rsidRPr="00625EA7" w:rsidRDefault="00625EA7" w:rsidP="00625EA7"/>
    <w:p w:rsidR="00625EA7" w:rsidRPr="00625EA7" w:rsidRDefault="00625EA7" w:rsidP="00625EA7"/>
    <w:p w:rsidR="00625EA7" w:rsidRDefault="005A3AB7" w:rsidP="005A3AB7">
      <w:pPr>
        <w:pStyle w:val="Heading2"/>
      </w:pPr>
      <w:bookmarkStart w:id="66" w:name="_Toc225677936"/>
      <w:r>
        <w:t>20</w:t>
      </w:r>
      <w:r w:rsidR="00B5136C">
        <w:t>15</w:t>
      </w:r>
      <w:r>
        <w:t xml:space="preserve"> Possibilities</w:t>
      </w:r>
      <w:bookmarkEnd w:id="66"/>
    </w:p>
    <w:p w:rsidR="00A56315" w:rsidRDefault="00A56315" w:rsidP="00625EA7">
      <w:r>
        <w:t xml:space="preserve">A group of forward-thinking companies in </w:t>
      </w:r>
      <w:r w:rsidR="00B5136C">
        <w:t xml:space="preserve">Norway </w:t>
      </w:r>
      <w:r>
        <w:t xml:space="preserve">quietly continued with the ‘classical’ ideas, but encountered similar problems.  In 2015 the PLMIG </w:t>
      </w:r>
      <w:r w:rsidR="00052C11">
        <w:t>produced a proposal for basic knowledge capture and management using everyday computer tools in the course of real day-to-day work.</w:t>
      </w:r>
    </w:p>
    <w:p w:rsidR="00A56315" w:rsidRDefault="00A56315" w:rsidP="00625EA7"/>
    <w:p w:rsidR="00FD1E56" w:rsidRDefault="00FD1E56" w:rsidP="00625EA7"/>
    <w:p w:rsidR="00FD1E56" w:rsidRDefault="00FD1E56" w:rsidP="00FD1E56">
      <w:pPr>
        <w:pStyle w:val="Heading2"/>
      </w:pPr>
      <w:bookmarkStart w:id="67" w:name="_Toc225677937"/>
      <w:r>
        <w:t>AI Possibilities</w:t>
      </w:r>
      <w:bookmarkEnd w:id="67"/>
    </w:p>
    <w:p w:rsidR="00233570" w:rsidRDefault="00233570" w:rsidP="00625EA7">
      <w:r>
        <w:t xml:space="preserve">Even the current AI engines are more advanced than those 2015 tools and offer the possibility to go further.  </w:t>
      </w:r>
    </w:p>
    <w:p w:rsidR="00233570" w:rsidRDefault="00233570" w:rsidP="00625EA7"/>
    <w:p w:rsidR="00233570" w:rsidRDefault="00233570" w:rsidP="00625EA7">
      <w:r>
        <w:t>If we step back from the current focus on “how to do jobs more quickly” then we can start to look at the clever stuff that AI ought to be doing.</w:t>
      </w:r>
    </w:p>
    <w:p w:rsidR="00233570" w:rsidRDefault="00233570" w:rsidP="00625EA7"/>
    <w:p w:rsidR="00233570" w:rsidRDefault="00233570" w:rsidP="00625EA7">
      <w:r>
        <w:t>First thoughts on this might be how to capture design intent in a way that is easy to refer to and re-use; the new hype idea of ‘Product Memory’</w:t>
      </w:r>
      <w:r w:rsidR="0092349E">
        <w:t>, which might have some real value; and generating new non-human ideas for innovation.  The list of possibilities is likely to grow as more attention is given to it.</w:t>
      </w:r>
    </w:p>
    <w:p w:rsidR="00233570" w:rsidRDefault="00233570" w:rsidP="00625EA7"/>
    <w:p w:rsidR="007E2F40" w:rsidRDefault="007E2F40" w:rsidP="00625EA7"/>
    <w:p w:rsidR="007E2F40" w:rsidRDefault="007E2F40" w:rsidP="00625EA7"/>
    <w:p w:rsidR="0037639A" w:rsidRPr="00DB07D1" w:rsidRDefault="0037639A" w:rsidP="00DB07D1">
      <w:pPr>
        <w:rPr>
          <w:lang w:eastAsia="en-GB"/>
        </w:rPr>
      </w:pPr>
    </w:p>
    <w:p w:rsidR="000B3B6F" w:rsidRDefault="000B3B6F" w:rsidP="00EC2C2B">
      <w:pPr>
        <w:rPr>
          <w:lang w:eastAsia="en-GB"/>
        </w:rPr>
      </w:pPr>
    </w:p>
    <w:p w:rsidR="00617EFC" w:rsidRDefault="00617EFC" w:rsidP="00C572E1">
      <w:pPr>
        <w:rPr>
          <w:lang w:eastAsia="en-GB"/>
        </w:rPr>
      </w:pPr>
    </w:p>
    <w:p w:rsidR="00C572E1" w:rsidRDefault="00C572E1" w:rsidP="00C572E1">
      <w:pPr>
        <w:rPr>
          <w:lang w:eastAsia="en-GB"/>
        </w:rPr>
        <w:sectPr w:rsidR="00C572E1" w:rsidSect="00525801">
          <w:headerReference w:type="default" r:id="rId18"/>
          <w:pgSz w:w="11906" w:h="16838"/>
          <w:pgMar w:top="1440" w:right="1474" w:bottom="1361" w:left="1814" w:header="709" w:footer="709" w:gutter="0"/>
          <w:cols w:space="708"/>
          <w:docGrid w:linePitch="360"/>
        </w:sect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rPr>
          <w:sz w:val="28"/>
          <w:szCs w:val="28"/>
        </w:rPr>
      </w:pPr>
    </w:p>
    <w:p w:rsidR="00A07BE6" w:rsidRDefault="00A07BE6" w:rsidP="00A07BE6">
      <w:pPr>
        <w:pStyle w:val="Heading5"/>
      </w:pPr>
      <w:bookmarkStart w:id="68" w:name="_Toc225409938"/>
      <w:bookmarkStart w:id="69" w:name="_Ref225411351"/>
      <w:bookmarkStart w:id="70" w:name="_Toc225411458"/>
      <w:bookmarkStart w:id="71" w:name="_Toc225411593"/>
      <w:bookmarkStart w:id="72" w:name="_Toc225414267"/>
      <w:bookmarkStart w:id="73" w:name="_Toc225414478"/>
      <w:bookmarkStart w:id="74" w:name="_Toc225416204"/>
      <w:bookmarkStart w:id="75" w:name="_Toc225416563"/>
      <w:bookmarkStart w:id="76" w:name="_Toc225416641"/>
      <w:bookmarkStart w:id="77" w:name="_Toc225416811"/>
      <w:bookmarkStart w:id="78" w:name="_Toc225416954"/>
      <w:bookmarkStart w:id="79" w:name="_Toc225417105"/>
      <w:bookmarkStart w:id="80" w:name="_Toc225417910"/>
      <w:bookmarkStart w:id="81" w:name="_Toc225434812"/>
      <w:bookmarkStart w:id="82" w:name="_Toc225434934"/>
      <w:bookmarkStart w:id="83" w:name="_Toc225437147"/>
      <w:bookmarkStart w:id="84" w:name="_Toc225437705"/>
      <w:bookmarkStart w:id="85" w:name="_Toc225491516"/>
      <w:bookmarkStart w:id="86" w:name="_Toc225518836"/>
      <w:bookmarkStart w:id="87" w:name="_Toc225521273"/>
      <w:bookmarkStart w:id="88" w:name="_Toc225521327"/>
      <w:bookmarkStart w:id="89" w:name="_Toc225586883"/>
      <w:bookmarkStart w:id="90" w:name="_Toc225588407"/>
      <w:bookmarkStart w:id="91" w:name="_Toc225588583"/>
      <w:bookmarkStart w:id="92" w:name="_Toc225588633"/>
      <w:bookmarkStart w:id="93" w:name="_Toc225590052"/>
      <w:bookmarkStart w:id="94" w:name="_Toc225675452"/>
      <w:bookmarkStart w:id="95" w:name="_Toc225677938"/>
      <w:r>
        <w:t xml:space="preserve">Section </w:t>
      </w:r>
      <w:r w:rsidR="00207D7C">
        <w:t>3</w:t>
      </w:r>
      <w:r>
        <w:t>:  Target Scenario</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A07BE6" w:rsidRDefault="00A07BE6" w:rsidP="00A07BE6">
      <w:pPr>
        <w:rPr>
          <w:sz w:val="28"/>
          <w:szCs w:val="28"/>
        </w:rPr>
      </w:pPr>
    </w:p>
    <w:p w:rsidR="00A065F7" w:rsidRDefault="00A065F7">
      <w:pPr>
        <w:spacing w:after="200" w:line="276" w:lineRule="auto"/>
        <w:jc w:val="left"/>
        <w:rPr>
          <w:sz w:val="28"/>
          <w:szCs w:val="28"/>
        </w:rPr>
      </w:pPr>
      <w:r>
        <w:rPr>
          <w:sz w:val="28"/>
          <w:szCs w:val="28"/>
        </w:rPr>
        <w:br w:type="page"/>
      </w:r>
    </w:p>
    <w:p w:rsidR="00A07BE6" w:rsidRDefault="00A07BE6" w:rsidP="00A07BE6">
      <w:pPr>
        <w:rPr>
          <w:sz w:val="28"/>
          <w:szCs w:val="28"/>
        </w:rPr>
      </w:pPr>
    </w:p>
    <w:p w:rsidR="00A065F7" w:rsidRDefault="00A065F7" w:rsidP="00A065F7">
      <w:pPr>
        <w:pStyle w:val="Heading1"/>
      </w:pPr>
      <w:bookmarkStart w:id="96" w:name="_Toc225677939"/>
      <w:r>
        <w:t>TARGET</w:t>
      </w:r>
      <w:bookmarkEnd w:id="96"/>
    </w:p>
    <w:p w:rsidR="007C08D6" w:rsidRDefault="00A065F7" w:rsidP="00A065F7">
      <w:r>
        <w:t xml:space="preserve">The Project </w:t>
      </w:r>
      <w:r w:rsidR="007C08D6">
        <w:t>will</w:t>
      </w:r>
      <w:r>
        <w:t xml:space="preserve"> run </w:t>
      </w:r>
      <w:r w:rsidR="007C08D6">
        <w:t>for 12 months</w:t>
      </w:r>
      <w:r>
        <w:t xml:space="preserve">.  </w:t>
      </w:r>
      <w:r w:rsidR="007C08D6">
        <w:t>Over the course of that time the AI Working Group will:-</w:t>
      </w:r>
    </w:p>
    <w:p w:rsidR="007C08D6" w:rsidRDefault="007C08D6" w:rsidP="007C08D6">
      <w:pPr>
        <w:pStyle w:val="ListParagraph"/>
        <w:numPr>
          <w:ilvl w:val="0"/>
          <w:numId w:val="28"/>
        </w:numPr>
      </w:pPr>
      <w:r>
        <w:t xml:space="preserve">develop a common language and framework for working with AI; </w:t>
      </w:r>
    </w:p>
    <w:p w:rsidR="007C08D6" w:rsidRDefault="007C08D6" w:rsidP="007C08D6">
      <w:pPr>
        <w:pStyle w:val="ListParagraph"/>
        <w:numPr>
          <w:ilvl w:val="0"/>
          <w:numId w:val="28"/>
        </w:numPr>
      </w:pPr>
      <w:r>
        <w:t xml:space="preserve">collaborate in a test network using a ‘distributed sandbox’ </w:t>
      </w:r>
      <w:r w:rsidR="00E90E09">
        <w:t>system of safe localised testbeds;</w:t>
      </w:r>
    </w:p>
    <w:p w:rsidR="00E90E09" w:rsidRDefault="00E90E09" w:rsidP="007C08D6">
      <w:pPr>
        <w:pStyle w:val="ListParagraph"/>
        <w:numPr>
          <w:ilvl w:val="0"/>
          <w:numId w:val="28"/>
        </w:numPr>
      </w:pPr>
      <w:r>
        <w:t>examine and formalise the lifecycle and orchestration elements of AI integration;</w:t>
      </w:r>
    </w:p>
    <w:p w:rsidR="00E90E09" w:rsidRDefault="00E90E09" w:rsidP="007C08D6">
      <w:pPr>
        <w:pStyle w:val="ListParagraph"/>
        <w:numPr>
          <w:ilvl w:val="0"/>
          <w:numId w:val="28"/>
        </w:numPr>
      </w:pPr>
      <w:r>
        <w:t>explore the possibilities of AI for generating genuinely new ideas outside the scope of current working tenets;</w:t>
      </w:r>
    </w:p>
    <w:p w:rsidR="00E90E09" w:rsidRDefault="00E90E09" w:rsidP="007C08D6">
      <w:pPr>
        <w:pStyle w:val="ListParagraph"/>
        <w:numPr>
          <w:ilvl w:val="0"/>
          <w:numId w:val="28"/>
        </w:numPr>
      </w:pPr>
      <w:r>
        <w:t>identify and agree best practices;</w:t>
      </w:r>
    </w:p>
    <w:p w:rsidR="00E90E09" w:rsidRDefault="00E90E09" w:rsidP="007C08D6">
      <w:pPr>
        <w:pStyle w:val="ListParagraph"/>
        <w:numPr>
          <w:ilvl w:val="0"/>
          <w:numId w:val="28"/>
        </w:numPr>
      </w:pPr>
      <w:r>
        <w:t>build a landscape and roadmap that form a comprehensive reference for how to implement AI effectively and accurately in PLM.</w:t>
      </w:r>
    </w:p>
    <w:p w:rsidR="007C08D6" w:rsidRDefault="007C08D6" w:rsidP="00A065F7"/>
    <w:p w:rsidR="00A065F7" w:rsidRDefault="007A4C56" w:rsidP="00A065F7">
      <w:r>
        <w:t>The collective target is therefore to produce the landscape and roadmap that will become part of the industry-wide PLM Body of Knowledge.</w:t>
      </w:r>
    </w:p>
    <w:p w:rsidR="007A4C56" w:rsidRDefault="007A4C56" w:rsidP="00A065F7"/>
    <w:p w:rsidR="007A4C56" w:rsidRDefault="007A4C56" w:rsidP="00A065F7">
      <w:r>
        <w:t xml:space="preserve">The target for each participant is to have developed their test ‘sandbox’ into the fully-functioning, comprehensive AI platform they will use into the future (for users); or to </w:t>
      </w:r>
      <w:r w:rsidR="0048334A">
        <w:t>position and enhance their products and expertise</w:t>
      </w:r>
      <w:r>
        <w:t xml:space="preserve"> </w:t>
      </w:r>
      <w:r w:rsidR="0048334A">
        <w:t>within the best-practice paradigm (for vendors and providers).</w:t>
      </w:r>
    </w:p>
    <w:p w:rsidR="00A065F7" w:rsidRDefault="00A065F7" w:rsidP="00A065F7"/>
    <w:p w:rsidR="00A065F7" w:rsidRDefault="00A065F7" w:rsidP="00A065F7"/>
    <w:p w:rsidR="00A065F7" w:rsidRDefault="00A065F7" w:rsidP="00A065F7">
      <w:pPr>
        <w:pStyle w:val="Heading1"/>
      </w:pPr>
      <w:bookmarkStart w:id="97" w:name="_Toc225677940"/>
      <w:r>
        <w:t>VISION</w:t>
      </w:r>
      <w:bookmarkEnd w:id="97"/>
    </w:p>
    <w:p w:rsidR="00A065F7" w:rsidRDefault="007A4C56" w:rsidP="00A065F7">
      <w:r>
        <w:t>The Vision for the end of the Project is:-</w:t>
      </w:r>
    </w:p>
    <w:p w:rsidR="007A4C56" w:rsidRDefault="007A4C56" w:rsidP="00A065F7"/>
    <w:p w:rsidR="007A4C56" w:rsidRPr="00471E8A" w:rsidRDefault="00471E8A" w:rsidP="00471E8A">
      <w:pPr>
        <w:ind w:left="709" w:right="821"/>
        <w:rPr>
          <w:i/>
        </w:rPr>
      </w:pPr>
      <w:r>
        <w:rPr>
          <w:i/>
        </w:rPr>
        <w:t xml:space="preserve">“The AI Working Group has explored, evaluated and codified the full scope of AI as it can be applied to PLM, with current tools and along potential lines of development.  Everyone within the Group has a complete knowledge of its benefits, pitfalls and possibilities, </w:t>
      </w:r>
      <w:r w:rsidR="00967DB3">
        <w:rPr>
          <w:i/>
        </w:rPr>
        <w:t>and is able to apply AI to its best effect within their extended enterprise.  The collective findings have become a reference point for the wider PLM industry, enabling right-first-time adoption for companies around the world.”</w:t>
      </w:r>
    </w:p>
    <w:p w:rsidR="007A4C56" w:rsidRDefault="007A4C56" w:rsidP="00A065F7"/>
    <w:p w:rsidR="00264982" w:rsidRDefault="00264982" w:rsidP="000F14D6">
      <w:pPr>
        <w:rPr>
          <w:lang w:eastAsia="en-GB"/>
        </w:rPr>
      </w:pPr>
    </w:p>
    <w:p w:rsidR="00264982" w:rsidRDefault="00264982" w:rsidP="000F14D6">
      <w:pPr>
        <w:rPr>
          <w:lang w:eastAsia="en-GB"/>
        </w:rPr>
      </w:pPr>
    </w:p>
    <w:p w:rsidR="000F14D6" w:rsidRPr="000F14D6" w:rsidRDefault="000F14D6" w:rsidP="000F14D6">
      <w:pPr>
        <w:rPr>
          <w:lang w:eastAsia="en-GB"/>
        </w:rPr>
      </w:pPr>
    </w:p>
    <w:p w:rsidR="00607E22" w:rsidRDefault="00607E22" w:rsidP="00EC2C2B">
      <w:pPr>
        <w:rPr>
          <w:lang w:eastAsia="en-GB"/>
        </w:rPr>
        <w:sectPr w:rsidR="00607E22" w:rsidSect="00093F0A">
          <w:headerReference w:type="default" r:id="rId19"/>
          <w:pgSz w:w="11906" w:h="16838"/>
          <w:pgMar w:top="1440" w:right="1474" w:bottom="1361" w:left="1814" w:header="709" w:footer="709" w:gutter="0"/>
          <w:cols w:space="708"/>
          <w:docGrid w:linePitch="360"/>
        </w:sect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pStyle w:val="Heading5"/>
      </w:pPr>
      <w:bookmarkStart w:id="98" w:name="_Toc225411465"/>
      <w:bookmarkStart w:id="99" w:name="_Ref225411476"/>
      <w:bookmarkStart w:id="100" w:name="_Toc225411600"/>
      <w:bookmarkStart w:id="101" w:name="_Toc225414275"/>
      <w:bookmarkStart w:id="102" w:name="_Toc225414486"/>
      <w:bookmarkStart w:id="103" w:name="_Toc225416212"/>
      <w:bookmarkStart w:id="104" w:name="_Toc225416571"/>
      <w:bookmarkStart w:id="105" w:name="_Toc225416649"/>
      <w:bookmarkStart w:id="106" w:name="_Toc225416819"/>
      <w:bookmarkStart w:id="107" w:name="_Toc225416962"/>
      <w:bookmarkStart w:id="108" w:name="_Toc225417113"/>
      <w:bookmarkStart w:id="109" w:name="_Toc225417918"/>
      <w:bookmarkStart w:id="110" w:name="_Toc225434820"/>
      <w:bookmarkStart w:id="111" w:name="_Toc225434942"/>
      <w:bookmarkStart w:id="112" w:name="_Toc225437155"/>
      <w:bookmarkStart w:id="113" w:name="_Toc225437716"/>
      <w:bookmarkStart w:id="114" w:name="_Toc225491520"/>
      <w:bookmarkStart w:id="115" w:name="_Toc225518840"/>
      <w:bookmarkStart w:id="116" w:name="_Toc225521277"/>
      <w:bookmarkStart w:id="117" w:name="_Toc225521331"/>
      <w:bookmarkStart w:id="118" w:name="_Toc225586886"/>
      <w:bookmarkStart w:id="119" w:name="_Toc225588410"/>
      <w:bookmarkStart w:id="120" w:name="_Toc225588586"/>
      <w:bookmarkStart w:id="121" w:name="_Toc225588636"/>
      <w:bookmarkStart w:id="122" w:name="_Toc225590055"/>
      <w:bookmarkStart w:id="123" w:name="_Toc225675455"/>
      <w:bookmarkStart w:id="124" w:name="_Toc225677941"/>
      <w:r>
        <w:t>Section 4:  Methodology</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345AC2" w:rsidRDefault="00345AC2" w:rsidP="00345AC2">
      <w:pPr>
        <w:rPr>
          <w:sz w:val="28"/>
          <w:szCs w:val="28"/>
        </w:rPr>
      </w:pPr>
    </w:p>
    <w:p w:rsidR="00345AC2" w:rsidRDefault="00345AC2" w:rsidP="00345AC2">
      <w:pPr>
        <w:rPr>
          <w:sz w:val="28"/>
          <w:szCs w:val="28"/>
        </w:rPr>
      </w:pPr>
    </w:p>
    <w:p w:rsidR="00345AC2" w:rsidRDefault="00345AC2" w:rsidP="00345AC2">
      <w:pPr>
        <w:rPr>
          <w:sz w:val="28"/>
          <w:szCs w:val="28"/>
        </w:rPr>
      </w:pPr>
    </w:p>
    <w:p w:rsidR="00345AC2" w:rsidRDefault="00345AC2" w:rsidP="00345AC2">
      <w:pPr>
        <w:spacing w:after="200" w:line="276" w:lineRule="auto"/>
        <w:jc w:val="left"/>
        <w:rPr>
          <w:sz w:val="28"/>
          <w:szCs w:val="28"/>
        </w:rPr>
      </w:pPr>
      <w:r>
        <w:rPr>
          <w:sz w:val="28"/>
          <w:szCs w:val="28"/>
        </w:rPr>
        <w:br w:type="page"/>
      </w:r>
    </w:p>
    <w:p w:rsidR="00345AC2" w:rsidRPr="0020706C" w:rsidRDefault="00345AC2" w:rsidP="00345AC2">
      <w:pPr>
        <w:rPr>
          <w:sz w:val="28"/>
          <w:szCs w:val="28"/>
        </w:rPr>
      </w:pPr>
    </w:p>
    <w:p w:rsidR="00345AC2" w:rsidRDefault="006C19A3" w:rsidP="00345AC2">
      <w:pPr>
        <w:pStyle w:val="Heading1"/>
        <w:rPr>
          <w:lang w:eastAsia="en-GB"/>
        </w:rPr>
      </w:pPr>
      <w:bookmarkStart w:id="125" w:name="_Toc225677942"/>
      <w:r>
        <w:rPr>
          <w:lang w:eastAsia="en-GB"/>
        </w:rPr>
        <w:t>OVERVIEW</w:t>
      </w:r>
      <w:bookmarkEnd w:id="125"/>
    </w:p>
    <w:p w:rsidR="00345AC2" w:rsidRDefault="006C19A3" w:rsidP="006C19A3">
      <w:pPr>
        <w:pStyle w:val="Heading2"/>
        <w:rPr>
          <w:lang w:eastAsia="en-GB"/>
        </w:rPr>
      </w:pPr>
      <w:bookmarkStart w:id="126" w:name="_Toc225677943"/>
      <w:r>
        <w:rPr>
          <w:lang w:eastAsia="en-GB"/>
        </w:rPr>
        <w:t>Concept</w:t>
      </w:r>
      <w:bookmarkEnd w:id="126"/>
    </w:p>
    <w:p w:rsidR="00345AC2" w:rsidRDefault="006C19A3" w:rsidP="00345AC2">
      <w:pPr>
        <w:rPr>
          <w:lang w:eastAsia="en-GB"/>
        </w:rPr>
      </w:pPr>
      <w:r>
        <w:rPr>
          <w:lang w:eastAsia="en-GB"/>
        </w:rPr>
        <w:t>The Project is open to PLM organisations of all types, from anywhere in the world.  By collaborating within the AI Working Group framework, each participant develops their own AI environment while learning from the collective findings.</w:t>
      </w:r>
    </w:p>
    <w:p w:rsidR="006C19A3" w:rsidRDefault="006C19A3" w:rsidP="00345AC2">
      <w:pPr>
        <w:rPr>
          <w:lang w:eastAsia="en-GB"/>
        </w:rPr>
      </w:pPr>
    </w:p>
    <w:p w:rsidR="006C19A3" w:rsidRDefault="002A255C" w:rsidP="00345AC2">
      <w:pPr>
        <w:rPr>
          <w:lang w:eastAsia="en-GB"/>
        </w:rPr>
      </w:pPr>
      <w:r>
        <w:rPr>
          <w:lang w:eastAsia="en-GB"/>
        </w:rPr>
        <w:t xml:space="preserve">The Project is entirely practical.  Over the course of 12 months we </w:t>
      </w:r>
      <w:r w:rsidR="00D16B05">
        <w:rPr>
          <w:lang w:eastAsia="en-GB"/>
        </w:rPr>
        <w:t xml:space="preserve">will </w:t>
      </w:r>
      <w:r>
        <w:rPr>
          <w:lang w:eastAsia="en-GB"/>
        </w:rPr>
        <w:t>test and build a central PLM AI environment, and define the roadmap of possible implementation routes.  By the end of the Project this will be distilled into a neutral, comprehensive reference set for how AI should be applied that can become part of the PLM Body of Knowledge.</w:t>
      </w:r>
    </w:p>
    <w:p w:rsidR="002A255C" w:rsidRDefault="002A255C" w:rsidP="00345AC2">
      <w:pPr>
        <w:rPr>
          <w:lang w:eastAsia="en-GB"/>
        </w:rPr>
      </w:pPr>
    </w:p>
    <w:p w:rsidR="002A255C" w:rsidRDefault="002A255C" w:rsidP="00345AC2">
      <w:pPr>
        <w:rPr>
          <w:lang w:eastAsia="en-GB"/>
        </w:rPr>
      </w:pPr>
      <w:r>
        <w:rPr>
          <w:lang w:eastAsia="en-GB"/>
        </w:rPr>
        <w:t xml:space="preserve">User participants will leave with their own AI implementations </w:t>
      </w:r>
      <w:r w:rsidR="00263D03">
        <w:rPr>
          <w:lang w:eastAsia="en-GB"/>
        </w:rPr>
        <w:t xml:space="preserve">having been </w:t>
      </w:r>
      <w:r>
        <w:rPr>
          <w:lang w:eastAsia="en-GB"/>
        </w:rPr>
        <w:t xml:space="preserve">built into the </w:t>
      </w:r>
      <w:r w:rsidR="00263D03">
        <w:rPr>
          <w:lang w:eastAsia="en-GB"/>
        </w:rPr>
        <w:t xml:space="preserve">most advanced and accurate configuration for </w:t>
      </w:r>
      <w:r w:rsidR="00FD411D">
        <w:rPr>
          <w:lang w:eastAsia="en-GB"/>
        </w:rPr>
        <w:t>effective</w:t>
      </w:r>
      <w:r w:rsidR="00263D03">
        <w:rPr>
          <w:lang w:eastAsia="en-GB"/>
        </w:rPr>
        <w:t xml:space="preserve"> future use.</w:t>
      </w:r>
    </w:p>
    <w:p w:rsidR="00345AC2" w:rsidRDefault="00345AC2" w:rsidP="00345AC2">
      <w:pPr>
        <w:rPr>
          <w:lang w:eastAsia="en-GB"/>
        </w:rPr>
      </w:pPr>
    </w:p>
    <w:p w:rsidR="00345AC2" w:rsidRPr="00857E34" w:rsidRDefault="00345AC2" w:rsidP="00345AC2">
      <w:pPr>
        <w:rPr>
          <w:lang w:eastAsia="en-GB"/>
        </w:rPr>
      </w:pPr>
    </w:p>
    <w:p w:rsidR="00345AC2" w:rsidRPr="00264982" w:rsidRDefault="00345AC2" w:rsidP="00345AC2">
      <w:pPr>
        <w:pStyle w:val="Heading2"/>
        <w:rPr>
          <w:lang w:eastAsia="en-GB"/>
        </w:rPr>
      </w:pPr>
      <w:bookmarkStart w:id="127" w:name="_Toc225409120"/>
      <w:bookmarkStart w:id="128" w:name="_Toc225677944"/>
      <w:r>
        <w:rPr>
          <w:lang w:eastAsia="en-GB"/>
        </w:rPr>
        <w:t>Collaboration</w:t>
      </w:r>
      <w:bookmarkEnd w:id="127"/>
      <w:bookmarkEnd w:id="128"/>
    </w:p>
    <w:p w:rsidR="00FD411D" w:rsidRDefault="00FD411D" w:rsidP="00345AC2">
      <w:pPr>
        <w:rPr>
          <w:spacing w:val="-2"/>
          <w:lang w:eastAsia="en-GB"/>
        </w:rPr>
      </w:pPr>
      <w:r>
        <w:rPr>
          <w:spacing w:val="-2"/>
          <w:lang w:eastAsia="en-GB"/>
        </w:rPr>
        <w:t>Everyone joins with their own views and experience of AI, so the Mobilisation phase begins by defining the core logic.  This in itself will provoke a useful debate and will help participants rationalise their ideas.</w:t>
      </w:r>
    </w:p>
    <w:p w:rsidR="00FD411D" w:rsidRDefault="00FD411D" w:rsidP="00345AC2">
      <w:pPr>
        <w:rPr>
          <w:spacing w:val="-2"/>
          <w:lang w:eastAsia="en-GB"/>
        </w:rPr>
      </w:pPr>
    </w:p>
    <w:p w:rsidR="002A255C" w:rsidRDefault="006C19A3" w:rsidP="00345AC2">
      <w:pPr>
        <w:rPr>
          <w:spacing w:val="-2"/>
          <w:lang w:eastAsia="en-GB"/>
        </w:rPr>
      </w:pPr>
      <w:r>
        <w:rPr>
          <w:spacing w:val="-2"/>
          <w:lang w:eastAsia="en-GB"/>
        </w:rPr>
        <w:t xml:space="preserve">It would be difficult to manage and maintain a single testbed </w:t>
      </w:r>
      <w:r w:rsidR="002A255C">
        <w:rPr>
          <w:spacing w:val="-2"/>
          <w:lang w:eastAsia="en-GB"/>
        </w:rPr>
        <w:t xml:space="preserve">due to issues such as hosting and IP protection.  </w:t>
      </w:r>
      <w:r>
        <w:rPr>
          <w:spacing w:val="-2"/>
          <w:lang w:eastAsia="en-GB"/>
        </w:rPr>
        <w:t xml:space="preserve">Collaboration is </w:t>
      </w:r>
      <w:r w:rsidR="00FD411D">
        <w:rPr>
          <w:spacing w:val="-2"/>
          <w:lang w:eastAsia="en-GB"/>
        </w:rPr>
        <w:t xml:space="preserve">therefore </w:t>
      </w:r>
      <w:r>
        <w:rPr>
          <w:spacing w:val="-2"/>
          <w:lang w:eastAsia="en-GB"/>
        </w:rPr>
        <w:t xml:space="preserve">based on a ‘distributed Sandbox’ </w:t>
      </w:r>
      <w:r w:rsidR="002A255C">
        <w:rPr>
          <w:spacing w:val="-2"/>
          <w:lang w:eastAsia="en-GB"/>
        </w:rPr>
        <w:t>test environment, based on a template that the Group will define together.</w:t>
      </w:r>
      <w:r w:rsidR="00FD411D">
        <w:rPr>
          <w:spacing w:val="-2"/>
          <w:lang w:eastAsia="en-GB"/>
        </w:rPr>
        <w:t xml:space="preserve">  Once again, the dialogue around this is a key driver for learning and improvement.  </w:t>
      </w:r>
      <w:r w:rsidR="009114C0">
        <w:rPr>
          <w:spacing w:val="-2"/>
          <w:lang w:eastAsia="en-GB"/>
        </w:rPr>
        <w:t>The PLMIG provides the working documentation and manages the discussion so that the core logic is distilled.</w:t>
      </w:r>
    </w:p>
    <w:p w:rsidR="002A255C" w:rsidRDefault="002A255C" w:rsidP="00345AC2">
      <w:pPr>
        <w:rPr>
          <w:spacing w:val="-2"/>
          <w:lang w:eastAsia="en-GB"/>
        </w:rPr>
      </w:pPr>
    </w:p>
    <w:p w:rsidR="002A255C" w:rsidRDefault="008B6F10" w:rsidP="00345AC2">
      <w:pPr>
        <w:rPr>
          <w:spacing w:val="-2"/>
          <w:lang w:eastAsia="en-GB"/>
        </w:rPr>
      </w:pPr>
      <w:r>
        <w:rPr>
          <w:spacing w:val="-2"/>
          <w:lang w:eastAsia="en-GB"/>
        </w:rPr>
        <w:t>In parallel with the Sandbox testing the Enhancement strand will explore ways in which AI can be made more useful for PLM, including such things as design intent, product m</w:t>
      </w:r>
      <w:r w:rsidR="008D4081">
        <w:rPr>
          <w:spacing w:val="-2"/>
          <w:lang w:eastAsia="en-GB"/>
        </w:rPr>
        <w:t>emory</w:t>
      </w:r>
      <w:r w:rsidR="00C85E4B">
        <w:rPr>
          <w:spacing w:val="-2"/>
          <w:lang w:eastAsia="en-GB"/>
        </w:rPr>
        <w:t>, the evolution of decisions over time,</w:t>
      </w:r>
      <w:r w:rsidR="008D4081">
        <w:rPr>
          <w:spacing w:val="-2"/>
          <w:lang w:eastAsia="en-GB"/>
        </w:rPr>
        <w:t xml:space="preserve"> and insight development. </w:t>
      </w:r>
    </w:p>
    <w:p w:rsidR="00345AC2" w:rsidRDefault="00345AC2" w:rsidP="00345AC2">
      <w:pPr>
        <w:rPr>
          <w:lang w:eastAsia="en-GB"/>
        </w:rPr>
      </w:pPr>
    </w:p>
    <w:p w:rsidR="00345AC2" w:rsidRDefault="00345AC2" w:rsidP="00345AC2">
      <w:pPr>
        <w:rPr>
          <w:lang w:eastAsia="en-GB"/>
        </w:rPr>
      </w:pPr>
    </w:p>
    <w:p w:rsidR="006C19A3" w:rsidRDefault="006C19A3" w:rsidP="006C19A3">
      <w:pPr>
        <w:pStyle w:val="Heading2"/>
        <w:rPr>
          <w:lang w:eastAsia="en-GB"/>
        </w:rPr>
      </w:pPr>
      <w:bookmarkStart w:id="129" w:name="_Toc225409117"/>
      <w:bookmarkStart w:id="130" w:name="_Toc225677945"/>
      <w:r>
        <w:rPr>
          <w:lang w:eastAsia="en-GB"/>
        </w:rPr>
        <w:t>Enterprise-Wide Scope</w:t>
      </w:r>
      <w:bookmarkEnd w:id="129"/>
      <w:bookmarkEnd w:id="130"/>
    </w:p>
    <w:p w:rsidR="008575A9" w:rsidRDefault="008575A9" w:rsidP="006C19A3">
      <w:pPr>
        <w:rPr>
          <w:lang w:eastAsia="en-GB"/>
        </w:rPr>
      </w:pPr>
      <w:r>
        <w:rPr>
          <w:lang w:eastAsia="en-GB"/>
        </w:rPr>
        <w:t xml:space="preserve">PLM has its own scope, </w:t>
      </w:r>
      <w:r w:rsidR="002D6940">
        <w:rPr>
          <w:lang w:eastAsia="en-GB"/>
        </w:rPr>
        <w:t>across the enterprise and along the lifecycle, and</w:t>
      </w:r>
      <w:r>
        <w:rPr>
          <w:lang w:eastAsia="en-GB"/>
        </w:rPr>
        <w:t xml:space="preserve"> it also sits within the wider company or corporate environment, which may have its own AI initiatives.</w:t>
      </w:r>
    </w:p>
    <w:p w:rsidR="008575A9" w:rsidRDefault="008575A9" w:rsidP="006C19A3">
      <w:pPr>
        <w:rPr>
          <w:lang w:eastAsia="en-GB"/>
        </w:rPr>
      </w:pPr>
    </w:p>
    <w:p w:rsidR="006C19A3" w:rsidRDefault="008575A9" w:rsidP="006C19A3">
      <w:pPr>
        <w:rPr>
          <w:lang w:eastAsia="en-GB"/>
        </w:rPr>
      </w:pPr>
      <w:r>
        <w:rPr>
          <w:lang w:eastAsia="en-GB"/>
        </w:rPr>
        <w:t>In any real-world environment there will be issues around how AI applications and agents interact with each other, so ‘</w:t>
      </w:r>
      <w:r w:rsidR="006C19A3">
        <w:rPr>
          <w:lang w:eastAsia="en-GB"/>
        </w:rPr>
        <w:t>Orchestration</w:t>
      </w:r>
      <w:r>
        <w:rPr>
          <w:lang w:eastAsia="en-GB"/>
        </w:rPr>
        <w:t>’ will be an integral part of the investigation.</w:t>
      </w:r>
    </w:p>
    <w:p w:rsidR="006C19A3" w:rsidRDefault="006C19A3" w:rsidP="006C19A3">
      <w:pPr>
        <w:rPr>
          <w:lang w:eastAsia="en-GB"/>
        </w:rPr>
      </w:pPr>
    </w:p>
    <w:p w:rsidR="00345AC2" w:rsidRDefault="00345AC2" w:rsidP="00345AC2">
      <w:pPr>
        <w:spacing w:after="200" w:line="276" w:lineRule="auto"/>
        <w:jc w:val="left"/>
        <w:rPr>
          <w:lang w:eastAsia="en-GB"/>
        </w:rPr>
      </w:pPr>
      <w:r>
        <w:rPr>
          <w:lang w:eastAsia="en-GB"/>
        </w:rPr>
        <w:br w:type="page"/>
      </w:r>
    </w:p>
    <w:p w:rsidR="0020706C" w:rsidRPr="0020706C" w:rsidRDefault="0020706C" w:rsidP="0020706C">
      <w:pPr>
        <w:rPr>
          <w:sz w:val="28"/>
          <w:szCs w:val="28"/>
        </w:rPr>
      </w:pPr>
    </w:p>
    <w:p w:rsidR="00D80D9D" w:rsidRDefault="008B786C" w:rsidP="00C8421C">
      <w:pPr>
        <w:pStyle w:val="Heading1"/>
        <w:rPr>
          <w:lang w:eastAsia="en-GB"/>
        </w:rPr>
      </w:pPr>
      <w:bookmarkStart w:id="131" w:name="_Toc225409122"/>
      <w:bookmarkStart w:id="132" w:name="_Toc225677946"/>
      <w:r>
        <w:rPr>
          <w:lang w:eastAsia="en-GB"/>
        </w:rPr>
        <w:t>METHODOLOGY</w:t>
      </w:r>
      <w:bookmarkEnd w:id="131"/>
      <w:bookmarkEnd w:id="132"/>
    </w:p>
    <w:p w:rsidR="0066114B" w:rsidRDefault="00387CAF" w:rsidP="0066114B">
      <w:pPr>
        <w:rPr>
          <w:lang w:eastAsia="en-GB"/>
        </w:rPr>
      </w:pPr>
      <w:r>
        <w:rPr>
          <w:lang w:eastAsia="en-GB"/>
        </w:rPr>
        <w:t xml:space="preserve">The </w:t>
      </w:r>
      <w:r w:rsidR="00034806">
        <w:rPr>
          <w:lang w:eastAsia="en-GB"/>
        </w:rPr>
        <w:t>12-month programme is split</w:t>
      </w:r>
      <w:r>
        <w:rPr>
          <w:lang w:eastAsia="en-GB"/>
        </w:rPr>
        <w:t xml:space="preserve"> in</w:t>
      </w:r>
      <w:r w:rsidR="00034806">
        <w:rPr>
          <w:lang w:eastAsia="en-GB"/>
        </w:rPr>
        <w:t>to</w:t>
      </w:r>
      <w:r>
        <w:rPr>
          <w:lang w:eastAsia="en-GB"/>
        </w:rPr>
        <w:t xml:space="preserve"> three phases: Mobilisation, Generation and Confirmation</w:t>
      </w:r>
      <w:r w:rsidR="00B7085F">
        <w:rPr>
          <w:lang w:eastAsia="en-GB"/>
        </w:rPr>
        <w:t>.</w:t>
      </w:r>
    </w:p>
    <w:p w:rsidR="00AD41C9" w:rsidRDefault="001602B5" w:rsidP="0066114B">
      <w:pPr>
        <w:rPr>
          <w:lang w:eastAsia="en-GB"/>
        </w:rPr>
      </w:pPr>
      <w:r>
        <w:rPr>
          <w:noProof/>
          <w:lang w:eastAsia="en-GB"/>
        </w:rPr>
        <w:drawing>
          <wp:anchor distT="0" distB="0" distL="114300" distR="114300" simplePos="0" relativeHeight="251667456" behindDoc="0" locked="0" layoutInCell="1" allowOverlap="1" wp14:anchorId="4D8305AC" wp14:editId="367D82EF">
            <wp:simplePos x="0" y="0"/>
            <wp:positionH relativeFrom="page">
              <wp:posOffset>1191895</wp:posOffset>
            </wp:positionH>
            <wp:positionV relativeFrom="page">
              <wp:posOffset>1990725</wp:posOffset>
            </wp:positionV>
            <wp:extent cx="5551170" cy="3520440"/>
            <wp:effectExtent l="0" t="0" r="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_Collaboration_Gantt_Proposal.jpg"/>
                    <pic:cNvPicPr/>
                  </pic:nvPicPr>
                  <pic:blipFill>
                    <a:blip r:embed="rId20">
                      <a:extLst>
                        <a:ext uri="{28A0092B-C50C-407E-A947-70E740481C1C}">
                          <a14:useLocalDpi xmlns:a14="http://schemas.microsoft.com/office/drawing/2010/main" val="0"/>
                        </a:ext>
                      </a:extLst>
                    </a:blip>
                    <a:stretch>
                      <a:fillRect/>
                    </a:stretch>
                  </pic:blipFill>
                  <pic:spPr>
                    <a:xfrm>
                      <a:off x="0" y="0"/>
                      <a:ext cx="5551170" cy="3520440"/>
                    </a:xfrm>
                    <a:prstGeom prst="rect">
                      <a:avLst/>
                    </a:prstGeom>
                  </pic:spPr>
                </pic:pic>
              </a:graphicData>
            </a:graphic>
            <wp14:sizeRelH relativeFrom="page">
              <wp14:pctWidth>0</wp14:pctWidth>
            </wp14:sizeRelH>
            <wp14:sizeRelV relativeFrom="page">
              <wp14:pctHeight>0</wp14:pctHeight>
            </wp14:sizeRelV>
          </wp:anchor>
        </w:drawing>
      </w:r>
    </w:p>
    <w:p w:rsidR="00AD41C9" w:rsidRDefault="00AD41C9" w:rsidP="0066114B">
      <w:pPr>
        <w:rPr>
          <w:lang w:eastAsia="en-GB"/>
        </w:rPr>
      </w:pPr>
    </w:p>
    <w:p w:rsidR="00A93A5B" w:rsidRDefault="007D5A58" w:rsidP="00075693">
      <w:pPr>
        <w:spacing w:after="200" w:line="276" w:lineRule="auto"/>
        <w:rPr>
          <w:lang w:eastAsia="en-GB"/>
        </w:rPr>
      </w:pPr>
      <w:r>
        <w:rPr>
          <w:lang w:eastAsia="en-GB"/>
        </w:rPr>
        <w:t xml:space="preserve">As the Project starts, every participant has a different AI setup and outlook.  Vendors and integrators will have existing theory and </w:t>
      </w:r>
      <w:r w:rsidR="00A93A5B">
        <w:rPr>
          <w:lang w:eastAsia="en-GB"/>
        </w:rPr>
        <w:t xml:space="preserve">products, and users will have their own testbeds and questions to be resolved.  </w:t>
      </w:r>
      <w:r w:rsidR="001C7C65">
        <w:rPr>
          <w:lang w:eastAsia="en-GB"/>
        </w:rPr>
        <w:t xml:space="preserve">In </w:t>
      </w:r>
      <w:r w:rsidR="001C7C65" w:rsidRPr="00A93A5B">
        <w:rPr>
          <w:b/>
          <w:lang w:eastAsia="en-GB"/>
        </w:rPr>
        <w:t>Mobilisation</w:t>
      </w:r>
      <w:r w:rsidR="001C7C65">
        <w:rPr>
          <w:lang w:eastAsia="en-GB"/>
        </w:rPr>
        <w:t>, t</w:t>
      </w:r>
      <w:r w:rsidR="00295E2A">
        <w:rPr>
          <w:lang w:eastAsia="en-GB"/>
        </w:rPr>
        <w:t xml:space="preserve">he first step is </w:t>
      </w:r>
      <w:r w:rsidR="00A93A5B">
        <w:rPr>
          <w:lang w:eastAsia="en-GB"/>
        </w:rPr>
        <w:t xml:space="preserve">to define a core logic that everyone can work with; and then to agree the method by which testing can be carried out without disruption to operations or prejudice to IP.  The third step is to define the Sandbox itself so that it will be representative but also flexible for individual needs. </w:t>
      </w:r>
    </w:p>
    <w:p w:rsidR="00A93A5B" w:rsidRDefault="00A93A5B" w:rsidP="00075693">
      <w:pPr>
        <w:spacing w:after="200" w:line="276" w:lineRule="auto"/>
        <w:rPr>
          <w:lang w:eastAsia="en-GB"/>
        </w:rPr>
      </w:pPr>
      <w:r>
        <w:rPr>
          <w:lang w:eastAsia="en-GB"/>
        </w:rPr>
        <w:t xml:space="preserve">The </w:t>
      </w:r>
      <w:r w:rsidRPr="00A93A5B">
        <w:rPr>
          <w:b/>
          <w:lang w:eastAsia="en-GB"/>
        </w:rPr>
        <w:t>Generation</w:t>
      </w:r>
      <w:r>
        <w:rPr>
          <w:lang w:eastAsia="en-GB"/>
        </w:rPr>
        <w:t xml:space="preserve"> phase is the engine room of the Project.  Participants collectively test their versions of the Sandbox and the PLMIG processes the results.  In parallel with this the Group addresses the advanced possibilities of AI for PLM, </w:t>
      </w:r>
      <w:r w:rsidR="00DD1957">
        <w:rPr>
          <w:lang w:eastAsia="en-GB"/>
        </w:rPr>
        <w:t>again coordinated and documented by the PLMIG.</w:t>
      </w:r>
    </w:p>
    <w:p w:rsidR="00DD1957" w:rsidRPr="00F93B5E" w:rsidRDefault="00F93B5E" w:rsidP="00075693">
      <w:pPr>
        <w:spacing w:after="200" w:line="276" w:lineRule="auto"/>
        <w:rPr>
          <w:lang w:eastAsia="en-GB"/>
        </w:rPr>
      </w:pPr>
      <w:r>
        <w:rPr>
          <w:lang w:eastAsia="en-GB"/>
        </w:rPr>
        <w:t xml:space="preserve">In the </w:t>
      </w:r>
      <w:r>
        <w:rPr>
          <w:b/>
          <w:lang w:eastAsia="en-GB"/>
        </w:rPr>
        <w:t>Confirmation</w:t>
      </w:r>
      <w:r>
        <w:rPr>
          <w:lang w:eastAsia="en-GB"/>
        </w:rPr>
        <w:t xml:space="preserve"> phase everything is rationalised, structured, and laid out as a roadmap for PLM AI best practice.  </w:t>
      </w:r>
      <w:r w:rsidR="00BE06B9">
        <w:rPr>
          <w:lang w:eastAsia="en-GB"/>
        </w:rPr>
        <w:t>This neutral layout is integrated with the PLM Body of Knowledge, while participants take away their own fully-advanced configurations to continue with into the future.</w:t>
      </w:r>
    </w:p>
    <w:p w:rsidR="00DD1957" w:rsidRDefault="00DD1957" w:rsidP="001602B5">
      <w:pPr>
        <w:rPr>
          <w:lang w:eastAsia="en-GB"/>
        </w:rPr>
      </w:pPr>
    </w:p>
    <w:p w:rsidR="00A93A5B" w:rsidRDefault="00A93A5B" w:rsidP="001602B5">
      <w:pPr>
        <w:rPr>
          <w:lang w:eastAsia="en-GB"/>
        </w:rPr>
      </w:pPr>
    </w:p>
    <w:p w:rsidR="00DA594A" w:rsidRDefault="00DA594A" w:rsidP="00DA594A">
      <w:pPr>
        <w:rPr>
          <w:lang w:eastAsia="en-GB"/>
        </w:rPr>
      </w:pPr>
    </w:p>
    <w:p w:rsidR="001C7C65" w:rsidRDefault="001C7C65" w:rsidP="009C5321">
      <w:pPr>
        <w:rPr>
          <w:lang w:eastAsia="en-GB"/>
        </w:rPr>
      </w:pPr>
    </w:p>
    <w:p w:rsidR="00E9306D" w:rsidRDefault="00E9306D" w:rsidP="009C5321">
      <w:pPr>
        <w:rPr>
          <w:lang w:eastAsia="en-GB"/>
        </w:rPr>
      </w:pPr>
    </w:p>
    <w:p w:rsidR="00E9306D" w:rsidRDefault="00E9306D" w:rsidP="009C5321">
      <w:pPr>
        <w:rPr>
          <w:lang w:eastAsia="en-GB"/>
        </w:rPr>
        <w:sectPr w:rsidR="00E9306D" w:rsidSect="00093F0A">
          <w:headerReference w:type="default" r:id="rId21"/>
          <w:pgSz w:w="11906" w:h="16838"/>
          <w:pgMar w:top="1440" w:right="1474" w:bottom="1361" w:left="1814" w:header="709" w:footer="709" w:gutter="0"/>
          <w:cols w:space="708"/>
          <w:docGrid w:linePitch="360"/>
        </w:sectPr>
      </w:pPr>
    </w:p>
    <w:p w:rsidR="0020706C" w:rsidRPr="0020706C" w:rsidRDefault="0020706C" w:rsidP="0020706C">
      <w:pPr>
        <w:rPr>
          <w:sz w:val="28"/>
          <w:szCs w:val="28"/>
        </w:rPr>
      </w:pPr>
    </w:p>
    <w:p w:rsidR="00F957E4" w:rsidRDefault="00F75434" w:rsidP="00C76FDD">
      <w:pPr>
        <w:pStyle w:val="Heading1"/>
        <w:rPr>
          <w:lang w:eastAsia="en-GB"/>
        </w:rPr>
      </w:pPr>
      <w:bookmarkStart w:id="133" w:name="_Toc225409128"/>
      <w:bookmarkStart w:id="134" w:name="_Toc225677947"/>
      <w:r>
        <w:rPr>
          <w:lang w:eastAsia="en-GB"/>
        </w:rPr>
        <w:t>PLMIG S</w:t>
      </w:r>
      <w:r w:rsidR="008B786C">
        <w:rPr>
          <w:lang w:eastAsia="en-GB"/>
        </w:rPr>
        <w:t>UPPORT</w:t>
      </w:r>
      <w:bookmarkEnd w:id="133"/>
      <w:bookmarkEnd w:id="134"/>
    </w:p>
    <w:p w:rsidR="00FC6829" w:rsidRDefault="00FC6829" w:rsidP="00FC6829">
      <w:pPr>
        <w:pStyle w:val="Heading2"/>
        <w:rPr>
          <w:lang w:eastAsia="en-GB"/>
        </w:rPr>
      </w:pPr>
      <w:bookmarkStart w:id="135" w:name="_Toc225409129"/>
      <w:bookmarkStart w:id="136" w:name="_Toc225677948"/>
      <w:r>
        <w:rPr>
          <w:lang w:eastAsia="en-GB"/>
        </w:rPr>
        <w:t>Management</w:t>
      </w:r>
      <w:bookmarkEnd w:id="135"/>
      <w:bookmarkEnd w:id="136"/>
    </w:p>
    <w:p w:rsidR="00FC6829" w:rsidRDefault="00FC6829" w:rsidP="00FC6829">
      <w:pPr>
        <w:rPr>
          <w:lang w:eastAsia="en-GB"/>
        </w:rPr>
      </w:pPr>
      <w:r>
        <w:rPr>
          <w:lang w:eastAsia="en-GB"/>
        </w:rPr>
        <w:t>This is a participatory project, designed to run with a minimum of effort and overhead for the participants.  The PLMIG provides the tools and the structure; participants receive the material and join in with the actions at each stage, contributing to the findings; and the PLMIG provides the published results.</w:t>
      </w:r>
    </w:p>
    <w:p w:rsidR="00FC6829" w:rsidRPr="00FC6829" w:rsidRDefault="00FC6829" w:rsidP="00FC6829">
      <w:pPr>
        <w:rPr>
          <w:lang w:eastAsia="en-GB"/>
        </w:rPr>
      </w:pPr>
    </w:p>
    <w:p w:rsidR="00540897" w:rsidRDefault="00540897" w:rsidP="00540897">
      <w:pPr>
        <w:pStyle w:val="Heading2"/>
        <w:rPr>
          <w:lang w:eastAsia="en-GB"/>
        </w:rPr>
      </w:pPr>
      <w:bookmarkStart w:id="137" w:name="_Toc225409130"/>
      <w:bookmarkStart w:id="138" w:name="_Toc225677949"/>
      <w:r>
        <w:rPr>
          <w:lang w:eastAsia="en-GB"/>
        </w:rPr>
        <w:t>Tools</w:t>
      </w:r>
      <w:bookmarkEnd w:id="137"/>
      <w:bookmarkEnd w:id="138"/>
    </w:p>
    <w:p w:rsidR="00540897" w:rsidRDefault="0019231D" w:rsidP="00485289">
      <w:pPr>
        <w:rPr>
          <w:lang w:eastAsia="en-GB"/>
        </w:rPr>
      </w:pPr>
      <w:r>
        <w:rPr>
          <w:lang w:eastAsia="en-GB"/>
        </w:rPr>
        <w:t xml:space="preserve">The </w:t>
      </w:r>
      <w:r w:rsidR="00485289">
        <w:rPr>
          <w:lang w:eastAsia="en-GB"/>
        </w:rPr>
        <w:t xml:space="preserve">PLMIG </w:t>
      </w:r>
      <w:r>
        <w:rPr>
          <w:lang w:eastAsia="en-GB"/>
        </w:rPr>
        <w:t xml:space="preserve">provides all of the tools and working documentation for the project, together with direct </w:t>
      </w:r>
      <w:r w:rsidR="00485289">
        <w:rPr>
          <w:lang w:eastAsia="en-GB"/>
        </w:rPr>
        <w:t xml:space="preserve">support for </w:t>
      </w:r>
      <w:r>
        <w:rPr>
          <w:lang w:eastAsia="en-GB"/>
        </w:rPr>
        <w:t>participants as they are used</w:t>
      </w:r>
      <w:r w:rsidR="00485289">
        <w:rPr>
          <w:lang w:eastAsia="en-GB"/>
        </w:rPr>
        <w:t>.</w:t>
      </w:r>
      <w:r>
        <w:rPr>
          <w:lang w:eastAsia="en-GB"/>
        </w:rPr>
        <w:t xml:space="preserve"> </w:t>
      </w:r>
      <w:r w:rsidR="00540897">
        <w:rPr>
          <w:lang w:eastAsia="en-GB"/>
        </w:rPr>
        <w:t xml:space="preserve"> In the opening </w:t>
      </w:r>
      <w:r w:rsidR="00D16B05">
        <w:rPr>
          <w:lang w:eastAsia="en-GB"/>
        </w:rPr>
        <w:t>Mobilisation phase</w:t>
      </w:r>
      <w:r w:rsidR="00540897">
        <w:rPr>
          <w:lang w:eastAsia="en-GB"/>
        </w:rPr>
        <w:t xml:space="preserve"> these will be </w:t>
      </w:r>
      <w:r w:rsidR="00D16B05">
        <w:rPr>
          <w:lang w:eastAsia="en-GB"/>
        </w:rPr>
        <w:t>bespoke templates to establish the core logic</w:t>
      </w:r>
      <w:r w:rsidR="00540897">
        <w:rPr>
          <w:lang w:eastAsia="en-GB"/>
        </w:rPr>
        <w:t xml:space="preserve">; and </w:t>
      </w:r>
      <w:r w:rsidR="00D16B05">
        <w:rPr>
          <w:lang w:eastAsia="en-GB"/>
        </w:rPr>
        <w:t>an iterative series of draft templates for the Sandbox. In the Generation phase</w:t>
      </w:r>
      <w:r w:rsidR="00540897">
        <w:rPr>
          <w:lang w:eastAsia="en-GB"/>
        </w:rPr>
        <w:t xml:space="preserve"> they may include any of the multiple handbooks and manuals that the PLMIG has developed over twenty years</w:t>
      </w:r>
      <w:r w:rsidR="00D16B05">
        <w:rPr>
          <w:lang w:eastAsia="en-GB"/>
        </w:rPr>
        <w:t>; and in Confirmation these will be brand new AI-specific do</w:t>
      </w:r>
      <w:r w:rsidR="00673593">
        <w:rPr>
          <w:lang w:eastAsia="en-GB"/>
        </w:rPr>
        <w:t>cuments</w:t>
      </w:r>
      <w:r w:rsidR="00540897">
        <w:rPr>
          <w:lang w:eastAsia="en-GB"/>
        </w:rPr>
        <w:t>.</w:t>
      </w:r>
    </w:p>
    <w:p w:rsidR="00540897" w:rsidRDefault="00540897" w:rsidP="00485289">
      <w:pPr>
        <w:rPr>
          <w:lang w:eastAsia="en-GB"/>
        </w:rPr>
      </w:pPr>
    </w:p>
    <w:p w:rsidR="00FC6829" w:rsidRDefault="00FC6829" w:rsidP="00FC6829">
      <w:pPr>
        <w:pStyle w:val="Heading2"/>
        <w:rPr>
          <w:lang w:eastAsia="en-GB"/>
        </w:rPr>
      </w:pPr>
      <w:bookmarkStart w:id="139" w:name="_Toc225409131"/>
      <w:bookmarkStart w:id="140" w:name="_Toc225677950"/>
      <w:r>
        <w:rPr>
          <w:lang w:eastAsia="en-GB"/>
        </w:rPr>
        <w:t>Workshops</w:t>
      </w:r>
      <w:bookmarkEnd w:id="139"/>
      <w:bookmarkEnd w:id="140"/>
    </w:p>
    <w:p w:rsidR="00FC6829" w:rsidRDefault="00263277" w:rsidP="00FC6829">
      <w:pPr>
        <w:rPr>
          <w:lang w:eastAsia="en-GB"/>
        </w:rPr>
      </w:pPr>
      <w:r>
        <w:rPr>
          <w:lang w:eastAsia="en-GB"/>
        </w:rPr>
        <w:t>There will need to be specific working meetings to investigate and analyse the detailed issues that participants want to work on.  The PLMIG has extensive experience in running such workshops to produce accurate and useful findings, and the project members who are interested in each particular issue can take part.</w:t>
      </w:r>
    </w:p>
    <w:p w:rsidR="00FC6829" w:rsidRPr="00FC6829" w:rsidRDefault="00FC6829" w:rsidP="00FC6829">
      <w:pPr>
        <w:rPr>
          <w:lang w:eastAsia="en-GB"/>
        </w:rPr>
      </w:pPr>
    </w:p>
    <w:p w:rsidR="000E0DDE" w:rsidRDefault="00FC6829" w:rsidP="00FC6829">
      <w:pPr>
        <w:pStyle w:val="Heading2"/>
        <w:rPr>
          <w:lang w:eastAsia="en-GB"/>
        </w:rPr>
      </w:pPr>
      <w:bookmarkStart w:id="141" w:name="_Toc225409132"/>
      <w:bookmarkStart w:id="142" w:name="_Toc225677951"/>
      <w:r>
        <w:rPr>
          <w:lang w:eastAsia="en-GB"/>
        </w:rPr>
        <w:t>Documentation</w:t>
      </w:r>
      <w:bookmarkEnd w:id="141"/>
      <w:bookmarkEnd w:id="142"/>
    </w:p>
    <w:p w:rsidR="00F57CA4" w:rsidRDefault="007155CC" w:rsidP="00FC6829">
      <w:pPr>
        <w:rPr>
          <w:lang w:eastAsia="en-GB"/>
        </w:rPr>
      </w:pPr>
      <w:r>
        <w:rPr>
          <w:lang w:eastAsia="en-GB"/>
        </w:rPr>
        <w:t xml:space="preserve">In addition to the direct project documentation the PLMIG will produce all of the </w:t>
      </w:r>
      <w:r w:rsidR="00493FFF">
        <w:rPr>
          <w:lang w:eastAsia="en-GB"/>
        </w:rPr>
        <w:t>ongoing working documentation</w:t>
      </w:r>
      <w:r>
        <w:rPr>
          <w:lang w:eastAsia="en-GB"/>
        </w:rPr>
        <w:t xml:space="preserve">, distilled </w:t>
      </w:r>
      <w:r w:rsidR="00493FFF">
        <w:rPr>
          <w:lang w:eastAsia="en-GB"/>
        </w:rPr>
        <w:t xml:space="preserve">into neutral format to protect confidentiality and IP.  </w:t>
      </w:r>
    </w:p>
    <w:p w:rsidR="00493FFF" w:rsidRDefault="00493FFF" w:rsidP="00FC6829">
      <w:pPr>
        <w:rPr>
          <w:lang w:eastAsia="en-GB"/>
        </w:rPr>
      </w:pPr>
    </w:p>
    <w:p w:rsidR="00F57CA4" w:rsidRDefault="00493FFF" w:rsidP="00FC6829">
      <w:pPr>
        <w:rPr>
          <w:lang w:eastAsia="en-GB"/>
        </w:rPr>
      </w:pPr>
      <w:r>
        <w:rPr>
          <w:lang w:eastAsia="en-GB"/>
        </w:rPr>
        <w:t>The PLMIG will write, iterate and publish the final roadmap and landscape as the Confirmation phase completes.</w:t>
      </w:r>
    </w:p>
    <w:p w:rsidR="00FC6829" w:rsidRPr="00FC6829" w:rsidRDefault="00FC6829" w:rsidP="00FC6829">
      <w:pPr>
        <w:rPr>
          <w:lang w:eastAsia="en-GB"/>
        </w:rPr>
      </w:pPr>
    </w:p>
    <w:p w:rsidR="007A0465" w:rsidRDefault="00D76578" w:rsidP="00F75434">
      <w:pPr>
        <w:pStyle w:val="Heading2"/>
        <w:rPr>
          <w:lang w:eastAsia="en-GB"/>
        </w:rPr>
      </w:pPr>
      <w:bookmarkStart w:id="143" w:name="_Toc225409133"/>
      <w:bookmarkStart w:id="144" w:name="_Toc225677952"/>
      <w:r>
        <w:rPr>
          <w:lang w:eastAsia="en-GB"/>
        </w:rPr>
        <w:t>Coordination</w:t>
      </w:r>
      <w:bookmarkEnd w:id="143"/>
      <w:bookmarkEnd w:id="144"/>
    </w:p>
    <w:p w:rsidR="004F01C4" w:rsidRDefault="007155CC" w:rsidP="00F75434">
      <w:pPr>
        <w:rPr>
          <w:lang w:eastAsia="en-GB"/>
        </w:rPr>
      </w:pPr>
      <w:r>
        <w:rPr>
          <w:lang w:eastAsia="en-GB"/>
        </w:rPr>
        <w:t xml:space="preserve">Once the mobilisation phase has been completed, PLM Teams from different organisations will be talking to each other in much more detail than has previously been possible.  </w:t>
      </w:r>
      <w:r w:rsidR="004F01C4">
        <w:rPr>
          <w:lang w:eastAsia="en-GB"/>
        </w:rPr>
        <w:t xml:space="preserve">When PLM practitioners get together in this way they generate their own ideas. </w:t>
      </w:r>
      <w:r w:rsidR="009E5F25">
        <w:rPr>
          <w:lang w:eastAsia="en-GB"/>
        </w:rPr>
        <w:t xml:space="preserve">It is expected that </w:t>
      </w:r>
      <w:r w:rsidR="004F01C4">
        <w:rPr>
          <w:lang w:eastAsia="en-GB"/>
        </w:rPr>
        <w:t xml:space="preserve">participants </w:t>
      </w:r>
      <w:r w:rsidR="009E5F25">
        <w:rPr>
          <w:lang w:eastAsia="en-GB"/>
        </w:rPr>
        <w:t xml:space="preserve">may hold local discussions amongst themselves, as part of the </w:t>
      </w:r>
      <w:r w:rsidR="004F01C4">
        <w:rPr>
          <w:lang w:eastAsia="en-GB"/>
        </w:rPr>
        <w:t xml:space="preserve">general </w:t>
      </w:r>
      <w:r w:rsidR="009E5F25">
        <w:rPr>
          <w:lang w:eastAsia="en-GB"/>
        </w:rPr>
        <w:t xml:space="preserve">activity of a community.  </w:t>
      </w:r>
      <w:r w:rsidR="00493FFF">
        <w:rPr>
          <w:lang w:eastAsia="en-GB"/>
        </w:rPr>
        <w:t>The PLMIG will coordinate the feedback into the overall Project.</w:t>
      </w:r>
    </w:p>
    <w:p w:rsidR="00A87749" w:rsidRDefault="00A87749" w:rsidP="00CB3605">
      <w:pPr>
        <w:rPr>
          <w:lang w:eastAsia="en-GB"/>
        </w:rPr>
      </w:pPr>
    </w:p>
    <w:p w:rsidR="00A87749" w:rsidRDefault="00A87749" w:rsidP="00CB3605">
      <w:pPr>
        <w:rPr>
          <w:lang w:eastAsia="en-GB"/>
        </w:rPr>
        <w:sectPr w:rsidR="00A87749" w:rsidSect="00093F0A">
          <w:headerReference w:type="default" r:id="rId22"/>
          <w:pgSz w:w="11906" w:h="16838"/>
          <w:pgMar w:top="1440" w:right="1474" w:bottom="1361" w:left="1814" w:header="709" w:footer="709" w:gutter="0"/>
          <w:cols w:space="708"/>
          <w:docGrid w:linePitch="360"/>
        </w:sect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F83C79">
      <w:pPr>
        <w:rPr>
          <w:sz w:val="28"/>
          <w:szCs w:val="28"/>
        </w:rPr>
      </w:pPr>
    </w:p>
    <w:p w:rsidR="00F83C79" w:rsidRDefault="00F83C79" w:rsidP="006231F1">
      <w:pPr>
        <w:pStyle w:val="Heading5"/>
      </w:pPr>
      <w:bookmarkStart w:id="145" w:name="_Toc225411610"/>
      <w:bookmarkStart w:id="146" w:name="_Ref225411612"/>
      <w:bookmarkStart w:id="147" w:name="_Toc225414285"/>
      <w:bookmarkStart w:id="148" w:name="_Toc225414496"/>
      <w:bookmarkStart w:id="149" w:name="_Toc225416222"/>
      <w:bookmarkStart w:id="150" w:name="_Toc225417123"/>
      <w:bookmarkStart w:id="151" w:name="_Toc225417928"/>
      <w:bookmarkStart w:id="152" w:name="_Toc225434830"/>
      <w:bookmarkStart w:id="153" w:name="_Toc225434952"/>
      <w:bookmarkStart w:id="154" w:name="_Toc225437165"/>
      <w:bookmarkStart w:id="155" w:name="_Toc225437726"/>
      <w:bookmarkStart w:id="156" w:name="_Toc225491537"/>
      <w:bookmarkStart w:id="157" w:name="_Toc225518853"/>
      <w:bookmarkStart w:id="158" w:name="_Toc225521290"/>
      <w:bookmarkStart w:id="159" w:name="_Toc225521344"/>
      <w:bookmarkStart w:id="160" w:name="_Toc225586899"/>
      <w:bookmarkStart w:id="161" w:name="_Toc225588422"/>
      <w:bookmarkStart w:id="162" w:name="_Toc225588598"/>
      <w:bookmarkStart w:id="163" w:name="_Toc225588648"/>
      <w:bookmarkStart w:id="164" w:name="_Toc225590067"/>
      <w:bookmarkStart w:id="165" w:name="_Toc225675467"/>
      <w:bookmarkStart w:id="166" w:name="_Toc225677953"/>
      <w:r>
        <w:t xml:space="preserve">Section </w:t>
      </w:r>
      <w:r w:rsidR="00207D7C">
        <w:t>5</w:t>
      </w:r>
      <w:r>
        <w:t>:  How to Take Part</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F83C79" w:rsidRDefault="00F83C79" w:rsidP="00F83C79">
      <w:pPr>
        <w:rPr>
          <w:sz w:val="28"/>
          <w:szCs w:val="28"/>
        </w:rPr>
      </w:pPr>
    </w:p>
    <w:p w:rsidR="00F83C79" w:rsidRDefault="00F83C79" w:rsidP="00F83C79">
      <w:pPr>
        <w:rPr>
          <w:sz w:val="28"/>
          <w:szCs w:val="28"/>
        </w:rPr>
      </w:pPr>
    </w:p>
    <w:p w:rsidR="005C34C1" w:rsidRDefault="005C34C1">
      <w:pPr>
        <w:spacing w:after="200" w:line="276" w:lineRule="auto"/>
        <w:jc w:val="left"/>
        <w:rPr>
          <w:sz w:val="28"/>
          <w:szCs w:val="28"/>
        </w:rPr>
      </w:pPr>
    </w:p>
    <w:p w:rsidR="00F83C79" w:rsidRDefault="00F83C79" w:rsidP="00F83C79">
      <w:pPr>
        <w:spacing w:after="200" w:line="276" w:lineRule="auto"/>
        <w:jc w:val="left"/>
        <w:rPr>
          <w:sz w:val="28"/>
          <w:szCs w:val="28"/>
        </w:rPr>
      </w:pPr>
      <w:r>
        <w:rPr>
          <w:sz w:val="28"/>
          <w:szCs w:val="28"/>
        </w:rPr>
        <w:br w:type="page"/>
      </w:r>
    </w:p>
    <w:p w:rsidR="0020706C" w:rsidRPr="0020706C" w:rsidRDefault="0020706C" w:rsidP="0020706C">
      <w:pPr>
        <w:rPr>
          <w:sz w:val="28"/>
          <w:szCs w:val="28"/>
        </w:rPr>
      </w:pPr>
    </w:p>
    <w:p w:rsidR="00EC2CB2" w:rsidRDefault="00FE7AD0" w:rsidP="00EC2CB2">
      <w:pPr>
        <w:pStyle w:val="Heading1"/>
        <w:rPr>
          <w:lang w:eastAsia="en-GB"/>
        </w:rPr>
      </w:pPr>
      <w:bookmarkStart w:id="167" w:name="_Toc225409134"/>
      <w:bookmarkStart w:id="168" w:name="_Toc225677954"/>
      <w:r>
        <w:rPr>
          <w:lang w:eastAsia="en-GB"/>
        </w:rPr>
        <w:t>HOW TO TAKE PART</w:t>
      </w:r>
      <w:bookmarkEnd w:id="167"/>
      <w:bookmarkEnd w:id="168"/>
    </w:p>
    <w:p w:rsidR="00734D3D" w:rsidRDefault="001D676D" w:rsidP="00734D3D">
      <w:r>
        <w:rPr>
          <w:lang w:eastAsia="en-GB"/>
        </w:rPr>
        <w:t xml:space="preserve">The </w:t>
      </w:r>
      <w:r w:rsidR="004E5AC0">
        <w:rPr>
          <w:lang w:eastAsia="en-GB"/>
        </w:rPr>
        <w:t xml:space="preserve">PLM 2025-35 </w:t>
      </w:r>
      <w:r>
        <w:rPr>
          <w:lang w:eastAsia="en-GB"/>
        </w:rPr>
        <w:t xml:space="preserve">AI Working Group </w:t>
      </w:r>
      <w:r w:rsidR="004E5AC0">
        <w:rPr>
          <w:lang w:eastAsia="en-GB"/>
        </w:rPr>
        <w:t>is designed to be an informal and flexible project that is easy to be involved with and to benefit from.</w:t>
      </w:r>
      <w:r w:rsidR="00ED78EC">
        <w:rPr>
          <w:lang w:eastAsia="en-GB"/>
        </w:rPr>
        <w:t xml:space="preserve">  </w:t>
      </w:r>
      <w:r w:rsidR="00734D3D">
        <w:t xml:space="preserve">The Conditions of </w:t>
      </w:r>
      <w:r w:rsidR="00D20C3B">
        <w:t>Participation</w:t>
      </w:r>
      <w:r w:rsidR="00734D3D">
        <w:t xml:space="preserve"> are therefore minimal:-</w:t>
      </w:r>
    </w:p>
    <w:p w:rsidR="00734D3D" w:rsidRPr="00640802" w:rsidRDefault="00734D3D" w:rsidP="00734D3D">
      <w:pPr>
        <w:rPr>
          <w:sz w:val="28"/>
          <w:szCs w:val="28"/>
        </w:rPr>
      </w:pPr>
    </w:p>
    <w:p w:rsidR="00E6373A" w:rsidRDefault="00734D3D" w:rsidP="00734D3D">
      <w:pPr>
        <w:ind w:left="567" w:hanging="567"/>
        <w:jc w:val="left"/>
      </w:pPr>
      <w:r>
        <w:t>1.</w:t>
      </w:r>
      <w:r>
        <w:tab/>
        <w:t xml:space="preserve">Membership of the </w:t>
      </w:r>
      <w:r w:rsidR="00ED78EC">
        <w:t>Project</w:t>
      </w:r>
      <w:r>
        <w:t xml:space="preserve"> commences on receipt of the Membership Fee</w:t>
      </w:r>
      <w:r w:rsidR="00E6373A">
        <w:t>, and will last until the completion of the 12-month project schedule</w:t>
      </w:r>
      <w:r>
        <w:t xml:space="preserve">.  </w:t>
      </w:r>
      <w:r w:rsidR="001D676D">
        <w:t>The fee is the same for all participants at</w:t>
      </w:r>
      <w:r w:rsidR="0022237A">
        <w:t xml:space="preserve"> €8,500</w:t>
      </w:r>
      <w:r w:rsidR="00ED78EC">
        <w:t xml:space="preserve"> </w:t>
      </w:r>
      <w:r w:rsidR="00E6373A">
        <w:t>(£7</w:t>
      </w:r>
      <w:r w:rsidR="009651E1">
        <w:t>,</w:t>
      </w:r>
      <w:r w:rsidR="00E6373A">
        <w:t>400</w:t>
      </w:r>
      <w:r w:rsidR="0022237A">
        <w:t>, $10,000</w:t>
      </w:r>
      <w:r w:rsidR="00E6373A">
        <w:t>).</w:t>
      </w:r>
    </w:p>
    <w:p w:rsidR="00E6373A" w:rsidRPr="00640802" w:rsidRDefault="00E6373A" w:rsidP="00640802">
      <w:pPr>
        <w:rPr>
          <w:sz w:val="28"/>
          <w:szCs w:val="28"/>
        </w:rPr>
      </w:pPr>
    </w:p>
    <w:p w:rsidR="00734D3D" w:rsidRDefault="00A620E8" w:rsidP="00734D3D">
      <w:pPr>
        <w:ind w:left="567" w:hanging="567"/>
      </w:pPr>
      <w:r>
        <w:t>2</w:t>
      </w:r>
      <w:r w:rsidR="00734D3D">
        <w:t>.</w:t>
      </w:r>
      <w:r w:rsidR="00734D3D">
        <w:tab/>
      </w:r>
      <w:r w:rsidRPr="00A620E8">
        <w:t xml:space="preserve">This is an international project - you can take part no matter where in the world you are based.  </w:t>
      </w:r>
      <w:r w:rsidR="0005607C">
        <w:rPr>
          <w:spacing w:val="-4"/>
        </w:rPr>
        <w:t xml:space="preserve">Organisations of all types are eligible to join the </w:t>
      </w:r>
      <w:r w:rsidR="001D676D">
        <w:rPr>
          <w:spacing w:val="-4"/>
        </w:rPr>
        <w:t xml:space="preserve">Project </w:t>
      </w:r>
      <w:r w:rsidR="0005607C">
        <w:rPr>
          <w:spacing w:val="-4"/>
        </w:rPr>
        <w:t xml:space="preserve"> and to participate in </w:t>
      </w:r>
      <w:r w:rsidR="001D676D">
        <w:rPr>
          <w:spacing w:val="-4"/>
        </w:rPr>
        <w:t>the collaborative ‘Sandbox’ test programme</w:t>
      </w:r>
      <w:r w:rsidR="00734D3D">
        <w:t>.</w:t>
      </w:r>
      <w:r w:rsidR="0005607C">
        <w:t xml:space="preserve">  </w:t>
      </w:r>
      <w:r w:rsidR="001D676D">
        <w:t>I</w:t>
      </w:r>
      <w:r w:rsidR="0005607C">
        <w:t xml:space="preserve">nternal discussions will be confidential, published documentation will be in </w:t>
      </w:r>
      <w:r w:rsidR="001D676D">
        <w:t>a</w:t>
      </w:r>
      <w:r w:rsidR="0005607C">
        <w:t xml:space="preserve"> neutral format</w:t>
      </w:r>
      <w:r w:rsidR="001D676D">
        <w:t>, and there is no requirement to reveal proprietary information or existing intellectual property</w:t>
      </w:r>
      <w:r w:rsidR="0005607C">
        <w:t>.</w:t>
      </w:r>
    </w:p>
    <w:p w:rsidR="0005607C" w:rsidRPr="00640802" w:rsidRDefault="0005607C" w:rsidP="00640802">
      <w:pPr>
        <w:rPr>
          <w:sz w:val="28"/>
          <w:szCs w:val="28"/>
        </w:rPr>
      </w:pPr>
    </w:p>
    <w:p w:rsidR="0023350E" w:rsidRDefault="00A620E8" w:rsidP="0023350E">
      <w:pPr>
        <w:ind w:left="567" w:hanging="567"/>
      </w:pPr>
      <w:r>
        <w:t>3</w:t>
      </w:r>
      <w:r w:rsidR="00211B14">
        <w:t>.</w:t>
      </w:r>
      <w:r w:rsidR="00211B14">
        <w:tab/>
        <w:t>New Members</w:t>
      </w:r>
      <w:r w:rsidR="00772076">
        <w:rPr>
          <w:i/>
        </w:rPr>
        <w:t xml:space="preserve"> </w:t>
      </w:r>
      <w:r w:rsidR="0023350E">
        <w:t xml:space="preserve">may join </w:t>
      </w:r>
      <w:r w:rsidR="0023350E" w:rsidRPr="00B67CCC">
        <w:t xml:space="preserve">at </w:t>
      </w:r>
      <w:r w:rsidR="0023350E">
        <w:t xml:space="preserve">any time by payment of the same </w:t>
      </w:r>
      <w:r w:rsidR="0023350E" w:rsidRPr="00B67CCC">
        <w:t>fee</w:t>
      </w:r>
      <w:r w:rsidR="0023350E">
        <w:t>, and their membership will run until the completion of the 12-month schedule</w:t>
      </w:r>
      <w:r w:rsidR="0023350E" w:rsidRPr="00B67CCC">
        <w:t xml:space="preserve">.  It is not expected that the Group will become so large that </w:t>
      </w:r>
      <w:r w:rsidR="001D676D">
        <w:t>it</w:t>
      </w:r>
      <w:r w:rsidR="0023350E" w:rsidRPr="00B67CCC">
        <w:t xml:space="preserve"> cannot function.</w:t>
      </w:r>
    </w:p>
    <w:p w:rsidR="0023350E" w:rsidRPr="00640802" w:rsidRDefault="0023350E" w:rsidP="00640802">
      <w:pPr>
        <w:rPr>
          <w:sz w:val="28"/>
          <w:szCs w:val="28"/>
        </w:rPr>
      </w:pPr>
    </w:p>
    <w:p w:rsidR="00F7362F" w:rsidRDefault="00A620E8" w:rsidP="00F7362F">
      <w:pPr>
        <w:ind w:left="567" w:hanging="567"/>
        <w:jc w:val="left"/>
      </w:pPr>
      <w:r>
        <w:t>4</w:t>
      </w:r>
      <w:r w:rsidR="00F7362F">
        <w:t>.</w:t>
      </w:r>
      <w:r w:rsidR="00F7362F">
        <w:tab/>
        <w:t xml:space="preserve">No specific practical, financial or legal liability is attached to </w:t>
      </w:r>
      <w:r w:rsidR="00BA3B0B">
        <w:t>Project</w:t>
      </w:r>
      <w:r w:rsidR="00F7362F">
        <w:t xml:space="preserve"> Membership.  </w:t>
      </w:r>
    </w:p>
    <w:p w:rsidR="00F7362F" w:rsidRPr="00640802" w:rsidRDefault="00F7362F" w:rsidP="00640802">
      <w:pPr>
        <w:rPr>
          <w:sz w:val="28"/>
          <w:szCs w:val="28"/>
        </w:rPr>
      </w:pPr>
    </w:p>
    <w:p w:rsidR="00734D3D" w:rsidRDefault="00A620E8" w:rsidP="00734D3D">
      <w:pPr>
        <w:ind w:left="567" w:hanging="567"/>
      </w:pPr>
      <w:r>
        <w:t>5</w:t>
      </w:r>
      <w:r w:rsidR="00734D3D">
        <w:t>.</w:t>
      </w:r>
      <w:r w:rsidR="00734D3D">
        <w:tab/>
      </w:r>
      <w:r w:rsidR="00BA3B0B">
        <w:t xml:space="preserve">For the first 12 months (as covered by this Proposal) the </w:t>
      </w:r>
      <w:r w:rsidR="00843030">
        <w:t>AI landscape</w:t>
      </w:r>
      <w:r w:rsidR="00BA3B0B">
        <w:t xml:space="preserve"> will be entirely in draft form, with the first release at the end of the project period.  The PLMIG and the project members will the</w:t>
      </w:r>
      <w:r w:rsidR="009253BB">
        <w:t>refore own it collectively while it is under this development.  As publisher, the PLMIG will retain the copyright, and make it available to every project member</w:t>
      </w:r>
      <w:r w:rsidR="00734D3D" w:rsidRPr="00F130CD">
        <w:t>.</w:t>
      </w:r>
    </w:p>
    <w:p w:rsidR="00734D3D" w:rsidRPr="00640802" w:rsidRDefault="00734D3D" w:rsidP="00640802">
      <w:pPr>
        <w:rPr>
          <w:sz w:val="28"/>
          <w:szCs w:val="28"/>
        </w:rPr>
      </w:pPr>
    </w:p>
    <w:p w:rsidR="009253BB" w:rsidRDefault="00A620E8" w:rsidP="009253BB">
      <w:pPr>
        <w:ind w:left="567" w:hanging="567"/>
      </w:pPr>
      <w:r>
        <w:t>6</w:t>
      </w:r>
      <w:r w:rsidR="009253BB">
        <w:t>.</w:t>
      </w:r>
      <w:r w:rsidR="009253BB">
        <w:tab/>
        <w:t xml:space="preserve">At the end of the 12 months the PLMIG and </w:t>
      </w:r>
      <w:r w:rsidR="00843030">
        <w:t xml:space="preserve">Group </w:t>
      </w:r>
      <w:r w:rsidR="009253BB">
        <w:t>members will decide whether the Project should continue in its current form</w:t>
      </w:r>
      <w:r w:rsidR="00843030">
        <w:t xml:space="preserve"> or should disband.</w:t>
      </w:r>
    </w:p>
    <w:p w:rsidR="009253BB" w:rsidRPr="00640802" w:rsidRDefault="009253BB" w:rsidP="00640802">
      <w:pPr>
        <w:rPr>
          <w:sz w:val="28"/>
          <w:szCs w:val="28"/>
        </w:rPr>
      </w:pPr>
    </w:p>
    <w:p w:rsidR="000A6414" w:rsidRDefault="00A620E8" w:rsidP="00BB2BDE">
      <w:pPr>
        <w:ind w:left="567" w:hanging="567"/>
      </w:pPr>
      <w:r>
        <w:t>7</w:t>
      </w:r>
      <w:r w:rsidR="00BB2BDE">
        <w:t>.</w:t>
      </w:r>
      <w:r w:rsidR="00BB2BDE">
        <w:tab/>
      </w:r>
      <w:r w:rsidR="009253BB">
        <w:t xml:space="preserve">PLMIG tools and material, and new material produced by </w:t>
      </w:r>
      <w:r w:rsidR="00BB2BDE">
        <w:t>Project</w:t>
      </w:r>
      <w:r w:rsidR="009253BB">
        <w:t xml:space="preserve"> activity, are confidential to Members.  Participants are encouraged to reproduce, modify, or take extracts from any par</w:t>
      </w:r>
      <w:r w:rsidR="00BB2BDE">
        <w:t xml:space="preserve">t of it for their internal use.  </w:t>
      </w:r>
      <w:r w:rsidR="009253BB">
        <w:t>The PLM</w:t>
      </w:r>
      <w:bookmarkStart w:id="169" w:name="_GoBack"/>
      <w:bookmarkEnd w:id="169"/>
      <w:r w:rsidR="009253BB">
        <w:t xml:space="preserve">IG may compile </w:t>
      </w:r>
      <w:r w:rsidR="00BB2BDE">
        <w:t xml:space="preserve">some of </w:t>
      </w:r>
      <w:r w:rsidR="009253BB">
        <w:t xml:space="preserve">the ongoing draft documentation into new tools which will then become available as part of general PLMIG Membership.  </w:t>
      </w:r>
    </w:p>
    <w:p w:rsidR="000A6414" w:rsidRDefault="000A6414" w:rsidP="00BB2BDE">
      <w:pPr>
        <w:ind w:left="567" w:hanging="567"/>
      </w:pPr>
    </w:p>
    <w:p w:rsidR="00F57CA4" w:rsidRDefault="006B306C" w:rsidP="00F57CA4">
      <w:pPr>
        <w:pStyle w:val="BodyText"/>
        <w:jc w:val="left"/>
        <w:rPr>
          <w:rFonts w:asciiTheme="minorHAnsi" w:hAnsiTheme="minorHAnsi"/>
          <w:color w:val="000000"/>
          <w:sz w:val="22"/>
          <w:szCs w:val="22"/>
        </w:rPr>
      </w:pPr>
      <w:r>
        <w:rPr>
          <w:rFonts w:asciiTheme="minorHAnsi" w:hAnsiTheme="minorHAnsi"/>
          <w:color w:val="000000"/>
          <w:sz w:val="22"/>
          <w:szCs w:val="22"/>
        </w:rPr>
        <w:t>Further information can be requested via</w:t>
      </w:r>
      <w:r w:rsidR="00F57CA4" w:rsidRPr="00543055">
        <w:rPr>
          <w:rFonts w:asciiTheme="minorHAnsi" w:hAnsiTheme="minorHAnsi"/>
          <w:color w:val="000000"/>
          <w:sz w:val="22"/>
          <w:szCs w:val="22"/>
        </w:rPr>
        <w:t xml:space="preserve"> </w:t>
      </w:r>
      <w:hyperlink r:id="rId23" w:history="1">
        <w:r w:rsidR="00F3780F">
          <w:rPr>
            <w:rStyle w:val="Hyperlink"/>
            <w:rFonts w:asciiTheme="minorHAnsi" w:hAnsiTheme="minorHAnsi"/>
            <w:sz w:val="22"/>
            <w:szCs w:val="22"/>
          </w:rPr>
          <w:t>aiworkinggroup@plmig.com</w:t>
        </w:r>
      </w:hyperlink>
      <w:r>
        <w:rPr>
          <w:rFonts w:asciiTheme="minorHAnsi" w:hAnsiTheme="minorHAnsi"/>
          <w:color w:val="000000"/>
          <w:sz w:val="22"/>
          <w:szCs w:val="22"/>
        </w:rPr>
        <w:t>.</w:t>
      </w:r>
    </w:p>
    <w:p w:rsidR="00F57CA4" w:rsidRDefault="00F57CA4" w:rsidP="00BB2BDE">
      <w:pPr>
        <w:ind w:left="567" w:hanging="567"/>
      </w:pPr>
    </w:p>
    <w:p w:rsidR="00BD01A6" w:rsidRDefault="00BD01A6" w:rsidP="00BB2BDE">
      <w:pPr>
        <w:ind w:left="567" w:hanging="567"/>
        <w:sectPr w:rsidR="00BD01A6" w:rsidSect="00093F0A">
          <w:headerReference w:type="default" r:id="rId24"/>
          <w:pgSz w:w="11906" w:h="16838"/>
          <w:pgMar w:top="1440" w:right="1474" w:bottom="1361" w:left="1814" w:header="709" w:footer="709" w:gutter="0"/>
          <w:cols w:space="708"/>
          <w:docGrid w:linePitch="360"/>
        </w:sect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rPr>
          <w:sz w:val="28"/>
          <w:szCs w:val="28"/>
        </w:rPr>
      </w:pPr>
    </w:p>
    <w:p w:rsidR="00BD01A6" w:rsidRDefault="00BD01A6" w:rsidP="00BD01A6">
      <w:pPr>
        <w:pStyle w:val="Heading5"/>
      </w:pPr>
      <w:bookmarkStart w:id="170" w:name="_Ref225520289"/>
      <w:bookmarkStart w:id="171" w:name="_Toc225521292"/>
      <w:bookmarkStart w:id="172" w:name="_Toc225521346"/>
      <w:bookmarkStart w:id="173" w:name="_Toc225586901"/>
      <w:bookmarkStart w:id="174" w:name="_Toc225588424"/>
      <w:bookmarkStart w:id="175" w:name="_Toc225588600"/>
      <w:bookmarkStart w:id="176" w:name="_Toc225588650"/>
      <w:bookmarkStart w:id="177" w:name="_Toc225590069"/>
      <w:bookmarkStart w:id="178" w:name="_Toc225675469"/>
      <w:bookmarkStart w:id="179" w:name="_Toc225677955"/>
      <w:r>
        <w:t>Appendix A:  AI Issues</w:t>
      </w:r>
      <w:bookmarkEnd w:id="170"/>
      <w:bookmarkEnd w:id="171"/>
      <w:bookmarkEnd w:id="172"/>
      <w:bookmarkEnd w:id="173"/>
      <w:bookmarkEnd w:id="174"/>
      <w:bookmarkEnd w:id="175"/>
      <w:bookmarkEnd w:id="176"/>
      <w:bookmarkEnd w:id="177"/>
      <w:bookmarkEnd w:id="178"/>
      <w:bookmarkEnd w:id="179"/>
    </w:p>
    <w:p w:rsidR="00BD01A6" w:rsidRDefault="00BD01A6" w:rsidP="00BD01A6">
      <w:pPr>
        <w:rPr>
          <w:sz w:val="28"/>
          <w:szCs w:val="28"/>
        </w:rPr>
      </w:pPr>
    </w:p>
    <w:p w:rsidR="00BD01A6" w:rsidRDefault="00BD01A6" w:rsidP="00BD01A6">
      <w:pPr>
        <w:rPr>
          <w:sz w:val="28"/>
          <w:szCs w:val="28"/>
        </w:rPr>
      </w:pPr>
    </w:p>
    <w:p w:rsidR="00BD01A6" w:rsidRDefault="00BD01A6" w:rsidP="00BD01A6">
      <w:pPr>
        <w:spacing w:after="200" w:line="276" w:lineRule="auto"/>
        <w:jc w:val="left"/>
        <w:rPr>
          <w:sz w:val="28"/>
          <w:szCs w:val="28"/>
        </w:rPr>
      </w:pPr>
    </w:p>
    <w:p w:rsidR="00BD01A6" w:rsidRDefault="00BD01A6" w:rsidP="00BD01A6">
      <w:pPr>
        <w:spacing w:after="200" w:line="276" w:lineRule="auto"/>
        <w:jc w:val="left"/>
        <w:rPr>
          <w:sz w:val="28"/>
          <w:szCs w:val="28"/>
        </w:rPr>
      </w:pPr>
      <w:r>
        <w:rPr>
          <w:sz w:val="28"/>
          <w:szCs w:val="28"/>
        </w:rPr>
        <w:br w:type="page"/>
      </w:r>
    </w:p>
    <w:p w:rsidR="00570180" w:rsidRDefault="00570180" w:rsidP="00570180">
      <w:pPr>
        <w:rPr>
          <w:lang w:eastAsia="en-GB"/>
        </w:rPr>
      </w:pPr>
    </w:p>
    <w:p w:rsidR="00570180" w:rsidRDefault="00570180" w:rsidP="00570180">
      <w:pPr>
        <w:pStyle w:val="Heading1"/>
        <w:rPr>
          <w:lang w:eastAsia="en-GB"/>
        </w:rPr>
      </w:pPr>
      <w:bookmarkStart w:id="180" w:name="_Ref225520324"/>
      <w:bookmarkStart w:id="181" w:name="_Toc225677956"/>
      <w:r>
        <w:rPr>
          <w:lang w:eastAsia="en-GB"/>
        </w:rPr>
        <w:t>MISCONCEPTIONS</w:t>
      </w:r>
      <w:bookmarkEnd w:id="180"/>
      <w:bookmarkEnd w:id="181"/>
    </w:p>
    <w:p w:rsidR="00570180" w:rsidRDefault="00570180" w:rsidP="00570180">
      <w:pPr>
        <w:pStyle w:val="Heading2"/>
        <w:rPr>
          <w:lang w:eastAsia="en-GB"/>
        </w:rPr>
      </w:pPr>
      <w:bookmarkStart w:id="182" w:name="_Ref225520718"/>
      <w:bookmarkStart w:id="183" w:name="_Toc225677957"/>
      <w:r>
        <w:rPr>
          <w:lang w:eastAsia="en-GB"/>
        </w:rPr>
        <w:t>What ‘AI’ Is</w:t>
      </w:r>
      <w:bookmarkEnd w:id="182"/>
      <w:bookmarkEnd w:id="183"/>
    </w:p>
    <w:p w:rsidR="00570180" w:rsidRDefault="00570180" w:rsidP="00570180">
      <w:pPr>
        <w:rPr>
          <w:lang w:eastAsia="en-GB"/>
        </w:rPr>
      </w:pPr>
      <w:r>
        <w:rPr>
          <w:lang w:eastAsia="en-GB"/>
        </w:rPr>
        <w:t>As far back as the 1990s, researchers were trying to build computer systems that would capture and manage knowledge - in other words, artificially to think like a human being.</w:t>
      </w:r>
    </w:p>
    <w:p w:rsidR="00570180" w:rsidRDefault="00570180" w:rsidP="00570180">
      <w:pPr>
        <w:rPr>
          <w:lang w:eastAsia="en-GB"/>
        </w:rPr>
      </w:pPr>
    </w:p>
    <w:p w:rsidR="00570180" w:rsidRDefault="00570180" w:rsidP="00570180">
      <w:pPr>
        <w:rPr>
          <w:lang w:eastAsia="en-GB"/>
        </w:rPr>
      </w:pPr>
      <w:r>
        <w:rPr>
          <w:lang w:eastAsia="en-GB"/>
        </w:rPr>
        <w:t>That involved such things as elicitation, corroboration, implication, prediction, mechanical reasoning and epistemics.  It failed, because it was too hard to do.  What has arisen out of the ashes is a very specialised application of a tiny technical subset of overall knowledge management.</w:t>
      </w:r>
    </w:p>
    <w:p w:rsidR="00570180" w:rsidRDefault="00570180" w:rsidP="00570180">
      <w:pPr>
        <w:rPr>
          <w:lang w:eastAsia="en-GB"/>
        </w:rPr>
      </w:pPr>
    </w:p>
    <w:p w:rsidR="00570180" w:rsidRDefault="00570180" w:rsidP="00570180">
      <w:pPr>
        <w:rPr>
          <w:lang w:eastAsia="en-GB"/>
        </w:rPr>
      </w:pPr>
      <w:r>
        <w:rPr>
          <w:lang w:eastAsia="en-GB"/>
        </w:rPr>
        <w:t>This AI subset is so narrow that, in fact, the computer still doesn't know what it is doing.  The apps will search and generate and present information that looks impressive and can be very useful - but they will not tell you if the task you have set happens to be</w:t>
      </w:r>
      <w:r w:rsidR="00FE3FD8">
        <w:rPr>
          <w:lang w:eastAsia="en-GB"/>
        </w:rPr>
        <w:t xml:space="preserve"> impossible.  They don't "know", but peo</w:t>
      </w:r>
      <w:r w:rsidR="008D4B61">
        <w:rPr>
          <w:lang w:eastAsia="en-GB"/>
        </w:rPr>
        <w:t>ple assume they do because of the Inverse Turing Effect.</w:t>
      </w:r>
    </w:p>
    <w:p w:rsidR="00570180" w:rsidRDefault="00570180" w:rsidP="00570180">
      <w:pPr>
        <w:rPr>
          <w:lang w:eastAsia="en-GB"/>
        </w:rPr>
      </w:pPr>
    </w:p>
    <w:p w:rsidR="00570180" w:rsidRDefault="00FE3FD8" w:rsidP="00570180">
      <w:pPr>
        <w:pStyle w:val="Heading2"/>
        <w:rPr>
          <w:lang w:eastAsia="en-GB"/>
        </w:rPr>
      </w:pPr>
      <w:bookmarkStart w:id="184" w:name="_Ref225491301"/>
      <w:bookmarkStart w:id="185" w:name="_Toc225677958"/>
      <w:r>
        <w:rPr>
          <w:lang w:eastAsia="en-GB"/>
        </w:rPr>
        <w:t xml:space="preserve">The </w:t>
      </w:r>
      <w:r w:rsidR="00570180">
        <w:rPr>
          <w:lang w:eastAsia="en-GB"/>
        </w:rPr>
        <w:t>Inverse Turing Effect</w:t>
      </w:r>
      <w:bookmarkEnd w:id="184"/>
      <w:bookmarkEnd w:id="185"/>
    </w:p>
    <w:p w:rsidR="00FE3FD8" w:rsidRDefault="00FE3FD8" w:rsidP="00570180">
      <w:pPr>
        <w:rPr>
          <w:lang w:eastAsia="en-GB"/>
        </w:rPr>
      </w:pPr>
      <w:r>
        <w:rPr>
          <w:lang w:eastAsia="en-GB"/>
        </w:rPr>
        <w:t>Alan Turing proposed around 1950 that if a machine could exhibit behaviour equivalent to that of a human, and if a human could not tell that they were talking to a machine, then that machine would be intelligent.</w:t>
      </w:r>
    </w:p>
    <w:p w:rsidR="00FE3FD8" w:rsidRDefault="00FE3FD8" w:rsidP="00570180">
      <w:pPr>
        <w:rPr>
          <w:lang w:eastAsia="en-GB"/>
        </w:rPr>
      </w:pPr>
    </w:p>
    <w:p w:rsidR="0049221B" w:rsidRDefault="00FE3FD8" w:rsidP="00570180">
      <w:pPr>
        <w:rPr>
          <w:lang w:eastAsia="en-GB"/>
        </w:rPr>
      </w:pPr>
      <w:r>
        <w:rPr>
          <w:lang w:eastAsia="en-GB"/>
        </w:rPr>
        <w:t>In fact the opposite is true, because Turing did not take into account the “</w:t>
      </w:r>
      <w:r w:rsidR="0049221B">
        <w:rPr>
          <w:lang w:eastAsia="en-GB"/>
        </w:rPr>
        <w:t>impersonated policeman” effect.  If someone dresses in a policeman’s uniform, members of the public assume they are a policeman (which is why it is illegal in the UK).  People inherently take what they see at face value.</w:t>
      </w:r>
    </w:p>
    <w:p w:rsidR="00BC5E38" w:rsidRDefault="00BC5E38" w:rsidP="00570180">
      <w:pPr>
        <w:rPr>
          <w:lang w:eastAsia="en-GB"/>
        </w:rPr>
      </w:pPr>
    </w:p>
    <w:p w:rsidR="00570180" w:rsidRDefault="00BC5E38" w:rsidP="00570180">
      <w:pPr>
        <w:rPr>
          <w:lang w:eastAsia="en-GB"/>
        </w:rPr>
      </w:pPr>
      <w:r>
        <w:rPr>
          <w:lang w:eastAsia="en-GB"/>
        </w:rPr>
        <w:t xml:space="preserve">Current AI is very good at conversational text, and at creating fancy graphics.  </w:t>
      </w:r>
      <w:r w:rsidR="00570180">
        <w:rPr>
          <w:lang w:eastAsia="en-GB"/>
        </w:rPr>
        <w:t xml:space="preserve">Users do not understand what LLMs are </w:t>
      </w:r>
      <w:r>
        <w:rPr>
          <w:lang w:eastAsia="en-GB"/>
        </w:rPr>
        <w:t xml:space="preserve">actually </w:t>
      </w:r>
      <w:r w:rsidR="00570180">
        <w:rPr>
          <w:lang w:eastAsia="en-GB"/>
        </w:rPr>
        <w:t xml:space="preserve">doing, and give unwarranted credence to their results </w:t>
      </w:r>
      <w:r>
        <w:rPr>
          <w:lang w:eastAsia="en-GB"/>
        </w:rPr>
        <w:t xml:space="preserve">simply </w:t>
      </w:r>
      <w:r w:rsidR="00570180">
        <w:rPr>
          <w:lang w:eastAsia="en-GB"/>
        </w:rPr>
        <w:t xml:space="preserve">because they </w:t>
      </w:r>
      <w:r w:rsidR="002E1A17">
        <w:rPr>
          <w:lang w:eastAsia="en-GB"/>
        </w:rPr>
        <w:t>‘impersonate’</w:t>
      </w:r>
      <w:r>
        <w:rPr>
          <w:lang w:eastAsia="en-GB"/>
        </w:rPr>
        <w:t xml:space="preserve"> good answers</w:t>
      </w:r>
      <w:r w:rsidR="00570180">
        <w:rPr>
          <w:lang w:eastAsia="en-GB"/>
        </w:rPr>
        <w:t>.</w:t>
      </w:r>
    </w:p>
    <w:p w:rsidR="00570180" w:rsidRDefault="00570180" w:rsidP="00570180">
      <w:pPr>
        <w:rPr>
          <w:lang w:eastAsia="en-GB"/>
        </w:rPr>
      </w:pPr>
    </w:p>
    <w:p w:rsidR="00570180" w:rsidRDefault="00570180" w:rsidP="00570180">
      <w:pPr>
        <w:rPr>
          <w:lang w:eastAsia="en-GB"/>
        </w:rPr>
      </w:pPr>
    </w:p>
    <w:p w:rsidR="00570180" w:rsidRDefault="00570180" w:rsidP="00570180">
      <w:pPr>
        <w:pStyle w:val="Heading2"/>
        <w:rPr>
          <w:lang w:eastAsia="en-GB"/>
        </w:rPr>
      </w:pPr>
      <w:bookmarkStart w:id="186" w:name="_Ref225520738"/>
      <w:bookmarkStart w:id="187" w:name="_Toc225677959"/>
      <w:r>
        <w:rPr>
          <w:lang w:eastAsia="en-GB"/>
        </w:rPr>
        <w:t>Mirage Results</w:t>
      </w:r>
      <w:bookmarkEnd w:id="186"/>
      <w:bookmarkEnd w:id="187"/>
    </w:p>
    <w:p w:rsidR="00570180" w:rsidRDefault="00570180" w:rsidP="00570180">
      <w:pPr>
        <w:rPr>
          <w:lang w:eastAsia="en-GB"/>
        </w:rPr>
      </w:pPr>
      <w:r>
        <w:rPr>
          <w:lang w:eastAsia="en-GB"/>
        </w:rPr>
        <w:t xml:space="preserve">A corollary of </w:t>
      </w:r>
      <w:r>
        <w:rPr>
          <w:lang w:eastAsia="en-GB"/>
        </w:rPr>
        <w:fldChar w:fldCharType="begin"/>
      </w:r>
      <w:r>
        <w:rPr>
          <w:lang w:eastAsia="en-GB"/>
        </w:rPr>
        <w:instrText xml:space="preserve"> REF _Ref225491301 \r \h </w:instrText>
      </w:r>
      <w:r>
        <w:rPr>
          <w:lang w:eastAsia="en-GB"/>
        </w:rPr>
      </w:r>
      <w:r>
        <w:rPr>
          <w:lang w:eastAsia="en-GB"/>
        </w:rPr>
        <w:fldChar w:fldCharType="separate"/>
      </w:r>
      <w:r w:rsidR="008848AA">
        <w:rPr>
          <w:lang w:eastAsia="en-GB"/>
        </w:rPr>
        <w:t>12.2</w:t>
      </w:r>
      <w:r>
        <w:rPr>
          <w:lang w:eastAsia="en-GB"/>
        </w:rPr>
        <w:fldChar w:fldCharType="end"/>
      </w:r>
      <w:r>
        <w:rPr>
          <w:lang w:eastAsia="en-GB"/>
        </w:rPr>
        <w:t xml:space="preserve"> is that</w:t>
      </w:r>
      <w:r w:rsidR="002E1A17">
        <w:rPr>
          <w:lang w:eastAsia="en-GB"/>
        </w:rPr>
        <w:t xml:space="preserve"> when AI creates</w:t>
      </w:r>
      <w:r>
        <w:rPr>
          <w:lang w:eastAsia="en-GB"/>
        </w:rPr>
        <w:t xml:space="preserve"> a plan </w:t>
      </w:r>
      <w:r w:rsidR="002E1A17">
        <w:rPr>
          <w:lang w:eastAsia="en-GB"/>
        </w:rPr>
        <w:t xml:space="preserve">(for example) it </w:t>
      </w:r>
      <w:r>
        <w:rPr>
          <w:lang w:eastAsia="en-GB"/>
        </w:rPr>
        <w:t xml:space="preserve">looks like a plan, but cannot be used as such.  </w:t>
      </w:r>
      <w:r w:rsidR="002E1A17">
        <w:rPr>
          <w:lang w:eastAsia="en-GB"/>
        </w:rPr>
        <w:t xml:space="preserve">It has no internal integrity, and none of the ancillary capabilities that a plan from a conventional planning app would provide.  If it </w:t>
      </w:r>
      <w:r>
        <w:rPr>
          <w:lang w:eastAsia="en-GB"/>
        </w:rPr>
        <w:t>generate</w:t>
      </w:r>
      <w:r w:rsidR="002E1A17">
        <w:rPr>
          <w:lang w:eastAsia="en-GB"/>
        </w:rPr>
        <w:t xml:space="preserve">s  an update it has to </w:t>
      </w:r>
      <w:r>
        <w:rPr>
          <w:lang w:eastAsia="en-GB"/>
        </w:rPr>
        <w:t>d</w:t>
      </w:r>
      <w:r w:rsidR="002E1A17">
        <w:rPr>
          <w:lang w:eastAsia="en-GB"/>
        </w:rPr>
        <w:t>o so</w:t>
      </w:r>
      <w:r>
        <w:rPr>
          <w:lang w:eastAsia="en-GB"/>
        </w:rPr>
        <w:t xml:space="preserve"> afresh from the LLM</w:t>
      </w:r>
      <w:r w:rsidR="002E1A17">
        <w:rPr>
          <w:lang w:eastAsia="en-GB"/>
        </w:rPr>
        <w:t>, which might have changed in the meantime.</w:t>
      </w:r>
    </w:p>
    <w:p w:rsidR="002E1A17" w:rsidRDefault="002E1A17" w:rsidP="00570180">
      <w:pPr>
        <w:rPr>
          <w:lang w:eastAsia="en-GB"/>
        </w:rPr>
      </w:pPr>
    </w:p>
    <w:p w:rsidR="002E1A17" w:rsidRDefault="002E1A17" w:rsidP="00570180">
      <w:pPr>
        <w:rPr>
          <w:lang w:eastAsia="en-GB"/>
        </w:rPr>
      </w:pPr>
      <w:r>
        <w:rPr>
          <w:lang w:eastAsia="en-GB"/>
        </w:rPr>
        <w:t>Widen the view from plans to the complex array of PLM stru</w:t>
      </w:r>
      <w:r w:rsidR="00482150">
        <w:rPr>
          <w:lang w:eastAsia="en-GB"/>
        </w:rPr>
        <w:t>ctures and documentation and it is easy to follow AI to a scenario of widespread error.</w:t>
      </w:r>
    </w:p>
    <w:p w:rsidR="00570180" w:rsidRDefault="00570180" w:rsidP="00570180">
      <w:pPr>
        <w:rPr>
          <w:lang w:eastAsia="en-GB"/>
        </w:rPr>
      </w:pPr>
    </w:p>
    <w:p w:rsidR="00570180" w:rsidRDefault="00570180" w:rsidP="00570180">
      <w:pPr>
        <w:rPr>
          <w:lang w:eastAsia="en-GB"/>
        </w:rPr>
      </w:pPr>
    </w:p>
    <w:p w:rsidR="00570180" w:rsidRDefault="00570180" w:rsidP="00570180">
      <w:pPr>
        <w:rPr>
          <w:lang w:eastAsia="en-GB"/>
        </w:rPr>
      </w:pPr>
    </w:p>
    <w:p w:rsidR="00570180" w:rsidRDefault="00570180" w:rsidP="00570180">
      <w:pPr>
        <w:spacing w:after="200" w:line="276" w:lineRule="auto"/>
        <w:jc w:val="left"/>
        <w:rPr>
          <w:lang w:eastAsia="en-GB"/>
        </w:rPr>
      </w:pPr>
      <w:r>
        <w:rPr>
          <w:lang w:eastAsia="en-GB"/>
        </w:rPr>
        <w:br w:type="page"/>
      </w:r>
    </w:p>
    <w:p w:rsidR="00570180" w:rsidRDefault="00570180" w:rsidP="00570180">
      <w:pPr>
        <w:rPr>
          <w:lang w:eastAsia="en-GB"/>
        </w:rPr>
      </w:pPr>
    </w:p>
    <w:p w:rsidR="00570180" w:rsidRDefault="00570180" w:rsidP="00570180">
      <w:pPr>
        <w:pStyle w:val="Heading1"/>
        <w:rPr>
          <w:lang w:eastAsia="en-GB"/>
        </w:rPr>
      </w:pPr>
      <w:bookmarkStart w:id="188" w:name="_Ref225520334"/>
      <w:bookmarkStart w:id="189" w:name="_Toc225677960"/>
      <w:r>
        <w:rPr>
          <w:lang w:eastAsia="en-GB"/>
        </w:rPr>
        <w:t>CONFUSION</w:t>
      </w:r>
      <w:bookmarkEnd w:id="188"/>
      <w:bookmarkEnd w:id="189"/>
    </w:p>
    <w:p w:rsidR="00570180" w:rsidRDefault="00570180" w:rsidP="00570180">
      <w:pPr>
        <w:pStyle w:val="Heading2"/>
        <w:rPr>
          <w:lang w:eastAsia="en-GB"/>
        </w:rPr>
      </w:pPr>
      <w:bookmarkStart w:id="190" w:name="_Ref225520789"/>
      <w:bookmarkStart w:id="191" w:name="_Toc225677961"/>
      <w:r>
        <w:rPr>
          <w:lang w:eastAsia="en-GB"/>
        </w:rPr>
        <w:t>Hyperbole</w:t>
      </w:r>
      <w:bookmarkEnd w:id="190"/>
      <w:bookmarkEnd w:id="191"/>
    </w:p>
    <w:p w:rsidR="00570180" w:rsidRDefault="00B23D21" w:rsidP="00570180">
      <w:pPr>
        <w:rPr>
          <w:lang w:eastAsia="en-GB"/>
        </w:rPr>
      </w:pPr>
      <w:r>
        <w:rPr>
          <w:lang w:eastAsia="en-GB"/>
        </w:rPr>
        <w:t xml:space="preserve">This is obvious and widespread.  Every tech provider in every business sector is claiming that AI makes their product better than the rest, and that if you don’t have AI then you will be left behind.  </w:t>
      </w:r>
    </w:p>
    <w:p w:rsidR="00B23D21" w:rsidRPr="00122881" w:rsidRDefault="00B23D21" w:rsidP="00570180">
      <w:pPr>
        <w:rPr>
          <w:sz w:val="16"/>
          <w:szCs w:val="16"/>
          <w:lang w:eastAsia="en-GB"/>
        </w:rPr>
      </w:pPr>
    </w:p>
    <w:p w:rsidR="001E70BE" w:rsidRDefault="007D0243" w:rsidP="00570180">
      <w:pPr>
        <w:rPr>
          <w:lang w:eastAsia="en-GB"/>
        </w:rPr>
      </w:pPr>
      <w:r>
        <w:rPr>
          <w:lang w:eastAsia="en-GB"/>
        </w:rPr>
        <w:t>The claims are always</w:t>
      </w:r>
      <w:r w:rsidR="001E70BE">
        <w:rPr>
          <w:lang w:eastAsia="en-GB"/>
        </w:rPr>
        <w:t xml:space="preserve"> vagu</w:t>
      </w:r>
      <w:r>
        <w:rPr>
          <w:lang w:eastAsia="en-GB"/>
        </w:rPr>
        <w:t>e and unsubstantiated</w:t>
      </w:r>
      <w:r w:rsidR="001E70BE">
        <w:rPr>
          <w:lang w:eastAsia="en-GB"/>
        </w:rPr>
        <w:t xml:space="preserve">, </w:t>
      </w:r>
      <w:r>
        <w:rPr>
          <w:lang w:eastAsia="en-GB"/>
        </w:rPr>
        <w:t xml:space="preserve">and collectively they create </w:t>
      </w:r>
      <w:r w:rsidR="00D535C8">
        <w:rPr>
          <w:lang w:eastAsia="en-GB"/>
        </w:rPr>
        <w:t>the illusion</w:t>
      </w:r>
      <w:r>
        <w:rPr>
          <w:lang w:eastAsia="en-GB"/>
        </w:rPr>
        <w:t xml:space="preserve"> that “everyone else is doing this and you must not miss out”.  </w:t>
      </w:r>
    </w:p>
    <w:p w:rsidR="00B23D21" w:rsidRDefault="00B23D21" w:rsidP="00570180">
      <w:pPr>
        <w:rPr>
          <w:lang w:eastAsia="en-GB"/>
        </w:rPr>
      </w:pPr>
    </w:p>
    <w:p w:rsidR="00570180" w:rsidRDefault="00570180" w:rsidP="00570180">
      <w:pPr>
        <w:pStyle w:val="Heading2"/>
        <w:rPr>
          <w:lang w:eastAsia="en-GB"/>
        </w:rPr>
      </w:pPr>
      <w:bookmarkStart w:id="192" w:name="_Ref225520881"/>
      <w:bookmarkStart w:id="193" w:name="_Toc225677962"/>
      <w:r>
        <w:rPr>
          <w:lang w:eastAsia="en-GB"/>
        </w:rPr>
        <w:t>Overload</w:t>
      </w:r>
      <w:bookmarkEnd w:id="192"/>
      <w:bookmarkEnd w:id="193"/>
    </w:p>
    <w:p w:rsidR="00570180" w:rsidRDefault="00195E01" w:rsidP="00570180">
      <w:pPr>
        <w:rPr>
          <w:lang w:eastAsia="en-GB"/>
        </w:rPr>
      </w:pPr>
      <w:r>
        <w:rPr>
          <w:lang w:eastAsia="en-GB"/>
        </w:rPr>
        <w:t>As well as the profusion of hyperbole, there is the problem of its verbiage.  Pundits write articles of 2000+ words which link to other equally long articles by other people and to web videos that take 5 or 10 minutes each to watch.  Alongside this there is the implication that users should be doing their own experiments with three or four different AI engines</w:t>
      </w:r>
      <w:r w:rsidR="00512D46">
        <w:rPr>
          <w:lang w:eastAsia="en-GB"/>
        </w:rPr>
        <w:t xml:space="preserve"> to see which works best</w:t>
      </w:r>
      <w:r>
        <w:rPr>
          <w:lang w:eastAsia="en-GB"/>
        </w:rPr>
        <w:t>.</w:t>
      </w:r>
    </w:p>
    <w:p w:rsidR="00195E01" w:rsidRPr="00122881" w:rsidRDefault="00195E01" w:rsidP="00570180">
      <w:pPr>
        <w:rPr>
          <w:sz w:val="16"/>
          <w:szCs w:val="16"/>
          <w:lang w:eastAsia="en-GB"/>
        </w:rPr>
      </w:pPr>
    </w:p>
    <w:p w:rsidR="00195E01" w:rsidRDefault="00195E01" w:rsidP="00570180">
      <w:pPr>
        <w:rPr>
          <w:lang w:eastAsia="en-GB"/>
        </w:rPr>
      </w:pPr>
      <w:r>
        <w:rPr>
          <w:lang w:eastAsia="en-GB"/>
        </w:rPr>
        <w:t>Nobody in a proper job has the spare time or bandwidth to do this.</w:t>
      </w:r>
    </w:p>
    <w:p w:rsidR="00195E01" w:rsidRDefault="00195E01" w:rsidP="00570180">
      <w:pPr>
        <w:rPr>
          <w:lang w:eastAsia="en-GB"/>
        </w:rPr>
      </w:pPr>
    </w:p>
    <w:p w:rsidR="00570180" w:rsidRDefault="00570180" w:rsidP="00570180">
      <w:pPr>
        <w:pStyle w:val="Heading2"/>
        <w:rPr>
          <w:lang w:eastAsia="en-GB"/>
        </w:rPr>
      </w:pPr>
      <w:bookmarkStart w:id="194" w:name="_Ref225520886"/>
      <w:bookmarkStart w:id="195" w:name="_Toc225677963"/>
      <w:r>
        <w:rPr>
          <w:lang w:eastAsia="en-GB"/>
        </w:rPr>
        <w:t>AI Slop</w:t>
      </w:r>
      <w:bookmarkEnd w:id="194"/>
      <w:bookmarkEnd w:id="195"/>
    </w:p>
    <w:p w:rsidR="00512D46" w:rsidRDefault="00512D46" w:rsidP="00570180">
      <w:pPr>
        <w:rPr>
          <w:lang w:eastAsia="en-GB"/>
        </w:rPr>
      </w:pPr>
      <w:r>
        <w:rPr>
          <w:lang w:eastAsia="en-GB"/>
        </w:rPr>
        <w:t xml:space="preserve">This is one of the more insidious problems, and is clearly evident on LinkedIn for example.  Diagrams with the same cartoon people in front of the same cartoon ‘high-tech’ backgrounds; with </w:t>
      </w:r>
      <w:r w:rsidR="00570180">
        <w:rPr>
          <w:lang w:eastAsia="en-GB"/>
        </w:rPr>
        <w:t xml:space="preserve">robots </w:t>
      </w:r>
      <w:r>
        <w:rPr>
          <w:lang w:eastAsia="en-GB"/>
        </w:rPr>
        <w:t xml:space="preserve">on them </w:t>
      </w:r>
      <w:r w:rsidR="00570180">
        <w:rPr>
          <w:lang w:eastAsia="en-GB"/>
        </w:rPr>
        <w:t xml:space="preserve">to make them look cleverer; </w:t>
      </w:r>
      <w:r>
        <w:rPr>
          <w:lang w:eastAsia="en-GB"/>
        </w:rPr>
        <w:t xml:space="preserve">with spelling and syntax </w:t>
      </w:r>
      <w:r w:rsidR="00570180">
        <w:rPr>
          <w:lang w:eastAsia="en-GB"/>
        </w:rPr>
        <w:t>errors unfixed</w:t>
      </w:r>
      <w:r>
        <w:rPr>
          <w:lang w:eastAsia="en-GB"/>
        </w:rPr>
        <w:t xml:space="preserve"> – being ‘liked’</w:t>
      </w:r>
      <w:r w:rsidR="00570180">
        <w:rPr>
          <w:lang w:eastAsia="en-GB"/>
        </w:rPr>
        <w:t>.</w:t>
      </w:r>
      <w:r>
        <w:rPr>
          <w:lang w:eastAsia="en-GB"/>
        </w:rPr>
        <w:t xml:space="preserve">  The worrying aspect is that people seem to accept this poor quality precisely because it has been generated by AI.  </w:t>
      </w:r>
    </w:p>
    <w:p w:rsidR="00570180" w:rsidRDefault="00570180" w:rsidP="00570180">
      <w:pPr>
        <w:rPr>
          <w:lang w:eastAsia="en-GB"/>
        </w:rPr>
      </w:pPr>
    </w:p>
    <w:p w:rsidR="00570180" w:rsidRDefault="00570180" w:rsidP="00570180">
      <w:pPr>
        <w:rPr>
          <w:lang w:eastAsia="en-GB"/>
        </w:rPr>
      </w:pPr>
    </w:p>
    <w:p w:rsidR="00570180" w:rsidRDefault="00570180" w:rsidP="00570180">
      <w:pPr>
        <w:pStyle w:val="Heading1"/>
        <w:rPr>
          <w:lang w:eastAsia="en-GB"/>
        </w:rPr>
      </w:pPr>
      <w:bookmarkStart w:id="196" w:name="_Ref225520349"/>
      <w:bookmarkStart w:id="197" w:name="_Toc225677964"/>
      <w:r>
        <w:rPr>
          <w:lang w:eastAsia="en-GB"/>
        </w:rPr>
        <w:t>BLURRED AIMS</w:t>
      </w:r>
      <w:bookmarkEnd w:id="196"/>
      <w:bookmarkEnd w:id="197"/>
    </w:p>
    <w:p w:rsidR="00627C67" w:rsidRDefault="001E70BE" w:rsidP="00570180">
      <w:pPr>
        <w:rPr>
          <w:lang w:eastAsia="en-GB"/>
        </w:rPr>
      </w:pPr>
      <w:r>
        <w:rPr>
          <w:lang w:eastAsia="en-GB"/>
        </w:rPr>
        <w:t>There is no clear definition of what AI should be aiming for</w:t>
      </w:r>
      <w:r w:rsidR="00627C67">
        <w:rPr>
          <w:lang w:eastAsia="en-GB"/>
        </w:rPr>
        <w:t>.  For example:-</w:t>
      </w:r>
    </w:p>
    <w:p w:rsidR="00627C67" w:rsidRDefault="00570180" w:rsidP="00627C67">
      <w:pPr>
        <w:pStyle w:val="ListParagraph"/>
        <w:numPr>
          <w:ilvl w:val="0"/>
          <w:numId w:val="32"/>
        </w:numPr>
        <w:rPr>
          <w:lang w:eastAsia="en-GB"/>
        </w:rPr>
      </w:pPr>
      <w:r w:rsidRPr="00207D7C">
        <w:rPr>
          <w:lang w:eastAsia="en-GB"/>
        </w:rPr>
        <w:t xml:space="preserve">What, exactly, do manufacturing companies want?  </w:t>
      </w:r>
    </w:p>
    <w:p w:rsidR="00627C67" w:rsidRDefault="00570180" w:rsidP="00627C67">
      <w:pPr>
        <w:pStyle w:val="ListParagraph"/>
        <w:numPr>
          <w:ilvl w:val="0"/>
          <w:numId w:val="32"/>
        </w:numPr>
        <w:rPr>
          <w:lang w:eastAsia="en-GB"/>
        </w:rPr>
      </w:pPr>
      <w:r w:rsidRPr="00207D7C">
        <w:rPr>
          <w:lang w:eastAsia="en-GB"/>
        </w:rPr>
        <w:t xml:space="preserve">What are the specific requirements of PLM?  </w:t>
      </w:r>
    </w:p>
    <w:p w:rsidR="00627C67" w:rsidRDefault="00570180" w:rsidP="00627C67">
      <w:pPr>
        <w:pStyle w:val="ListParagraph"/>
        <w:numPr>
          <w:ilvl w:val="0"/>
          <w:numId w:val="32"/>
        </w:numPr>
        <w:rPr>
          <w:lang w:eastAsia="en-GB"/>
        </w:rPr>
      </w:pPr>
      <w:r w:rsidRPr="00207D7C">
        <w:rPr>
          <w:lang w:eastAsia="en-GB"/>
        </w:rPr>
        <w:t xml:space="preserve">How do you control the dataset, and what happens when different companies combine their own set with each other or with the Body of Knowledge?  </w:t>
      </w:r>
    </w:p>
    <w:p w:rsidR="00627C67" w:rsidRDefault="00570180" w:rsidP="00627C67">
      <w:pPr>
        <w:pStyle w:val="ListParagraph"/>
        <w:numPr>
          <w:ilvl w:val="0"/>
          <w:numId w:val="32"/>
        </w:numPr>
        <w:rPr>
          <w:lang w:eastAsia="en-GB"/>
        </w:rPr>
      </w:pPr>
      <w:r w:rsidRPr="00207D7C">
        <w:rPr>
          <w:lang w:eastAsia="en-GB"/>
        </w:rPr>
        <w:t xml:space="preserve">How do you check the outputs for accuracy?  </w:t>
      </w:r>
    </w:p>
    <w:p w:rsidR="00627C67" w:rsidRDefault="00570180" w:rsidP="00627C67">
      <w:pPr>
        <w:pStyle w:val="ListParagraph"/>
        <w:numPr>
          <w:ilvl w:val="0"/>
          <w:numId w:val="32"/>
        </w:numPr>
        <w:rPr>
          <w:lang w:eastAsia="en-GB"/>
        </w:rPr>
      </w:pPr>
      <w:r w:rsidRPr="00207D7C">
        <w:rPr>
          <w:lang w:eastAsia="en-GB"/>
        </w:rPr>
        <w:t xml:space="preserve">How do you manage the outputs when they are written into documents which have their own circulation?  </w:t>
      </w:r>
    </w:p>
    <w:p w:rsidR="00627C67" w:rsidRDefault="00570180" w:rsidP="00627C67">
      <w:pPr>
        <w:pStyle w:val="ListParagraph"/>
        <w:numPr>
          <w:ilvl w:val="0"/>
          <w:numId w:val="32"/>
        </w:numPr>
        <w:rPr>
          <w:lang w:eastAsia="en-GB"/>
        </w:rPr>
      </w:pPr>
      <w:r w:rsidRPr="00207D7C">
        <w:rPr>
          <w:lang w:eastAsia="en-GB"/>
        </w:rPr>
        <w:t xml:space="preserve">Which of the available engines is most useful?  </w:t>
      </w:r>
    </w:p>
    <w:p w:rsidR="00570180" w:rsidRDefault="00570180" w:rsidP="00627C67">
      <w:pPr>
        <w:pStyle w:val="ListParagraph"/>
        <w:numPr>
          <w:ilvl w:val="0"/>
          <w:numId w:val="32"/>
        </w:numPr>
        <w:rPr>
          <w:lang w:eastAsia="en-GB"/>
        </w:rPr>
      </w:pPr>
      <w:r w:rsidRPr="00207D7C">
        <w:rPr>
          <w:lang w:eastAsia="en-GB"/>
        </w:rPr>
        <w:t>Can any of the engines be made to work in the way that we need?</w:t>
      </w:r>
    </w:p>
    <w:p w:rsidR="00627C67" w:rsidRPr="003E17AC" w:rsidRDefault="00627C67" w:rsidP="00570180">
      <w:pPr>
        <w:rPr>
          <w:sz w:val="8"/>
          <w:szCs w:val="8"/>
          <w:lang w:eastAsia="en-GB"/>
        </w:rPr>
      </w:pPr>
    </w:p>
    <w:p w:rsidR="00570180" w:rsidRPr="00207D7C" w:rsidRDefault="00627C67" w:rsidP="00570180">
      <w:pPr>
        <w:rPr>
          <w:lang w:eastAsia="en-GB"/>
        </w:rPr>
      </w:pPr>
      <w:r>
        <w:rPr>
          <w:lang w:eastAsia="en-GB"/>
        </w:rPr>
        <w:t xml:space="preserve">Of course there are many other aims that should be defined before starting out, but this </w:t>
      </w:r>
      <w:r w:rsidR="007D0243">
        <w:rPr>
          <w:lang w:eastAsia="en-GB"/>
        </w:rPr>
        <w:t>serves</w:t>
      </w:r>
      <w:r>
        <w:rPr>
          <w:lang w:eastAsia="en-GB"/>
        </w:rPr>
        <w:t xml:space="preserve"> as an illustration.</w:t>
      </w:r>
    </w:p>
    <w:p w:rsidR="00570180" w:rsidRPr="00E527BF" w:rsidRDefault="00570180" w:rsidP="00570180">
      <w:pPr>
        <w:rPr>
          <w:lang w:eastAsia="en-GB"/>
        </w:rPr>
      </w:pPr>
    </w:p>
    <w:p w:rsidR="00570180" w:rsidRDefault="00570180" w:rsidP="00570180">
      <w:pPr>
        <w:rPr>
          <w:lang w:eastAsia="en-GB"/>
        </w:rPr>
      </w:pPr>
    </w:p>
    <w:p w:rsidR="00570180" w:rsidRDefault="00570180" w:rsidP="00570180">
      <w:pPr>
        <w:pStyle w:val="Heading1"/>
        <w:rPr>
          <w:lang w:eastAsia="en-GB"/>
        </w:rPr>
      </w:pPr>
      <w:bookmarkStart w:id="198" w:name="_Ref225520357"/>
      <w:bookmarkStart w:id="199" w:name="_Toc225677965"/>
      <w:r>
        <w:rPr>
          <w:lang w:eastAsia="en-GB"/>
        </w:rPr>
        <w:t>DATA MANAGEMENT</w:t>
      </w:r>
      <w:bookmarkEnd w:id="198"/>
      <w:bookmarkEnd w:id="199"/>
    </w:p>
    <w:p w:rsidR="00570180" w:rsidRDefault="00570180" w:rsidP="00570180">
      <w:pPr>
        <w:pStyle w:val="Heading2"/>
        <w:rPr>
          <w:lang w:eastAsia="en-GB"/>
        </w:rPr>
      </w:pPr>
      <w:bookmarkStart w:id="200" w:name="_Ref225520948"/>
      <w:bookmarkStart w:id="201" w:name="_Toc225677966"/>
      <w:r>
        <w:rPr>
          <w:lang w:eastAsia="en-GB"/>
        </w:rPr>
        <w:t>Abdication</w:t>
      </w:r>
      <w:bookmarkEnd w:id="200"/>
      <w:bookmarkEnd w:id="201"/>
    </w:p>
    <w:p w:rsidR="00570180" w:rsidRDefault="00ED3F40" w:rsidP="00570180">
      <w:pPr>
        <w:rPr>
          <w:lang w:eastAsia="en-GB"/>
        </w:rPr>
      </w:pPr>
      <w:r>
        <w:rPr>
          <w:lang w:eastAsia="en-GB"/>
        </w:rPr>
        <w:t>Data management is one of the fundamental skills of PLM, and its importance does not need to be explained here.  To cede control of data to an AI app whose treatment of it is unknown is an abdication of one of the PLM Manager’s core responsibilities, with potentially huge consequences over time.</w:t>
      </w:r>
    </w:p>
    <w:p w:rsidR="00570180" w:rsidRDefault="00570180" w:rsidP="00570180">
      <w:pPr>
        <w:rPr>
          <w:lang w:eastAsia="en-GB"/>
        </w:rPr>
      </w:pPr>
    </w:p>
    <w:p w:rsidR="00570180" w:rsidRDefault="00570180" w:rsidP="00570180">
      <w:pPr>
        <w:pStyle w:val="Heading2"/>
        <w:rPr>
          <w:lang w:eastAsia="en-GB"/>
        </w:rPr>
      </w:pPr>
      <w:bookmarkStart w:id="202" w:name="_Ref225520979"/>
      <w:bookmarkStart w:id="203" w:name="_Toc225677967"/>
      <w:r>
        <w:rPr>
          <w:lang w:eastAsia="en-GB"/>
        </w:rPr>
        <w:t>Configuration Management</w:t>
      </w:r>
      <w:bookmarkEnd w:id="202"/>
      <w:bookmarkEnd w:id="203"/>
    </w:p>
    <w:p w:rsidR="00570180" w:rsidRDefault="00ED3F40" w:rsidP="00570180">
      <w:pPr>
        <w:rPr>
          <w:lang w:eastAsia="en-GB"/>
        </w:rPr>
      </w:pPr>
      <w:r>
        <w:rPr>
          <w:lang w:eastAsia="en-GB"/>
        </w:rPr>
        <w:t xml:space="preserve">Another fundamental of PLM is Configuration Management, stemming from Product Design and extending across the enterprise.  PLM systems embody the configuration so that it can be managed accurately, whereas AI will never actually know what the configuration is. </w:t>
      </w:r>
    </w:p>
    <w:p w:rsidR="00570180" w:rsidRDefault="00570180" w:rsidP="00570180">
      <w:pPr>
        <w:rPr>
          <w:lang w:eastAsia="en-GB"/>
        </w:rPr>
      </w:pPr>
    </w:p>
    <w:p w:rsidR="00570180" w:rsidRDefault="00570180" w:rsidP="00570180">
      <w:pPr>
        <w:pStyle w:val="Heading2"/>
        <w:rPr>
          <w:lang w:eastAsia="en-GB"/>
        </w:rPr>
      </w:pPr>
      <w:bookmarkStart w:id="204" w:name="_Ref225520987"/>
      <w:bookmarkStart w:id="205" w:name="_Toc225677968"/>
      <w:r>
        <w:rPr>
          <w:lang w:eastAsia="en-GB"/>
        </w:rPr>
        <w:t>IP Leakage</w:t>
      </w:r>
      <w:bookmarkEnd w:id="204"/>
      <w:bookmarkEnd w:id="205"/>
    </w:p>
    <w:p w:rsidR="00FE7C7F" w:rsidRDefault="00FE7C7F" w:rsidP="00570180">
      <w:pPr>
        <w:rPr>
          <w:lang w:eastAsia="en-GB"/>
        </w:rPr>
      </w:pPr>
      <w:r>
        <w:rPr>
          <w:lang w:eastAsia="en-GB"/>
        </w:rPr>
        <w:t xml:space="preserve">Dabbling with AI in </w:t>
      </w:r>
      <w:r w:rsidR="00570180" w:rsidRPr="000F59CA">
        <w:rPr>
          <w:lang w:eastAsia="en-GB"/>
        </w:rPr>
        <w:t>PLM</w:t>
      </w:r>
      <w:r>
        <w:rPr>
          <w:lang w:eastAsia="en-GB"/>
        </w:rPr>
        <w:t xml:space="preserve"> does not work - u</w:t>
      </w:r>
      <w:r w:rsidR="00570180" w:rsidRPr="000F59CA">
        <w:rPr>
          <w:lang w:eastAsia="en-GB"/>
        </w:rPr>
        <w:t xml:space="preserve">nless it has been trained on your own company data, all it produces is a rehash of what people are saying in discussion forums.  </w:t>
      </w:r>
    </w:p>
    <w:p w:rsidR="00FE7C7F" w:rsidRDefault="00FE7C7F" w:rsidP="00570180">
      <w:pPr>
        <w:rPr>
          <w:lang w:eastAsia="en-GB"/>
        </w:rPr>
      </w:pPr>
    </w:p>
    <w:p w:rsidR="00570180" w:rsidRDefault="00570180" w:rsidP="00570180">
      <w:pPr>
        <w:rPr>
          <w:lang w:eastAsia="en-GB"/>
        </w:rPr>
      </w:pPr>
      <w:r w:rsidRPr="000F59CA">
        <w:rPr>
          <w:lang w:eastAsia="en-GB"/>
        </w:rPr>
        <w:t>And if you train it on your company data, it trains itself and gives better answers to whoever asks the next question</w:t>
      </w:r>
      <w:r w:rsidR="00FE7C7F">
        <w:rPr>
          <w:lang w:eastAsia="en-GB"/>
        </w:rPr>
        <w:t xml:space="preserve">.  So adopters of AI need to be certain about what </w:t>
      </w:r>
      <w:r w:rsidR="005155EE">
        <w:rPr>
          <w:lang w:eastAsia="en-GB"/>
        </w:rPr>
        <w:t>data the AI engine sees, what intellectual property it has absorbed, and where it outputs that information.</w:t>
      </w:r>
    </w:p>
    <w:p w:rsidR="00FE7C7F" w:rsidRDefault="00FE7C7F" w:rsidP="00570180">
      <w:pPr>
        <w:rPr>
          <w:lang w:eastAsia="en-GB"/>
        </w:rPr>
      </w:pPr>
    </w:p>
    <w:p w:rsidR="00FE7C7F" w:rsidRPr="0037639A" w:rsidRDefault="00FE7C7F" w:rsidP="00FE7C7F">
      <w:pPr>
        <w:pStyle w:val="Heading2"/>
        <w:rPr>
          <w:lang w:eastAsia="en-GB"/>
        </w:rPr>
      </w:pPr>
      <w:bookmarkStart w:id="206" w:name="_Ref225671525"/>
      <w:bookmarkStart w:id="207" w:name="_Toc225677969"/>
      <w:r>
        <w:rPr>
          <w:lang w:eastAsia="en-GB"/>
        </w:rPr>
        <w:t>Internal Security</w:t>
      </w:r>
      <w:bookmarkEnd w:id="206"/>
      <w:bookmarkEnd w:id="207"/>
    </w:p>
    <w:p w:rsidR="00570180" w:rsidRDefault="006F009F" w:rsidP="00570180">
      <w:pPr>
        <w:rPr>
          <w:lang w:eastAsia="en-GB"/>
        </w:rPr>
      </w:pPr>
      <w:r>
        <w:rPr>
          <w:lang w:eastAsia="en-GB"/>
        </w:rPr>
        <w:t xml:space="preserve">A corollary of </w:t>
      </w:r>
      <w:r>
        <w:rPr>
          <w:lang w:eastAsia="en-GB"/>
        </w:rPr>
        <w:fldChar w:fldCharType="begin"/>
      </w:r>
      <w:r>
        <w:rPr>
          <w:lang w:eastAsia="en-GB"/>
        </w:rPr>
        <w:instrText xml:space="preserve"> REF _Ref225520987 \r \h </w:instrText>
      </w:r>
      <w:r>
        <w:rPr>
          <w:lang w:eastAsia="en-GB"/>
        </w:rPr>
      </w:r>
      <w:r>
        <w:rPr>
          <w:lang w:eastAsia="en-GB"/>
        </w:rPr>
        <w:fldChar w:fldCharType="separate"/>
      </w:r>
      <w:r w:rsidR="008848AA">
        <w:rPr>
          <w:lang w:eastAsia="en-GB"/>
        </w:rPr>
        <w:t>15.3</w:t>
      </w:r>
      <w:r>
        <w:rPr>
          <w:lang w:eastAsia="en-GB"/>
        </w:rPr>
        <w:fldChar w:fldCharType="end"/>
      </w:r>
      <w:r>
        <w:rPr>
          <w:lang w:eastAsia="en-GB"/>
        </w:rPr>
        <w:t xml:space="preserve"> is that if you want to, for example, produce PLM plans that are aligned with other company plans and objectives, you must train the engine</w:t>
      </w:r>
      <w:r w:rsidR="00644399">
        <w:rPr>
          <w:lang w:eastAsia="en-GB"/>
        </w:rPr>
        <w:t xml:space="preserve"> on those other company plans – which could be confidential.  The AI engine may bypass the access controls that are applied to human members of staff, and thus disseminate or publish information to areas where it was not meant to have been released.</w:t>
      </w:r>
    </w:p>
    <w:p w:rsidR="00FE7C7F" w:rsidRDefault="00FE7C7F" w:rsidP="00570180">
      <w:pPr>
        <w:rPr>
          <w:lang w:eastAsia="en-GB"/>
        </w:rPr>
      </w:pPr>
    </w:p>
    <w:p w:rsidR="00570180" w:rsidRPr="0037639A" w:rsidRDefault="00570180" w:rsidP="00570180">
      <w:pPr>
        <w:pStyle w:val="Heading2"/>
        <w:rPr>
          <w:lang w:eastAsia="en-GB"/>
        </w:rPr>
      </w:pPr>
      <w:bookmarkStart w:id="208" w:name="_Ref225520994"/>
      <w:bookmarkStart w:id="209" w:name="_Toc225677970"/>
      <w:r>
        <w:rPr>
          <w:lang w:eastAsia="en-GB"/>
        </w:rPr>
        <w:t>Model Collapse</w:t>
      </w:r>
      <w:bookmarkEnd w:id="208"/>
      <w:bookmarkEnd w:id="209"/>
    </w:p>
    <w:p w:rsidR="00570180" w:rsidRDefault="00ED5420" w:rsidP="00570180">
      <w:pPr>
        <w:rPr>
          <w:lang w:eastAsia="en-GB"/>
        </w:rPr>
      </w:pPr>
      <w:r>
        <w:rPr>
          <w:lang w:eastAsia="en-GB"/>
        </w:rPr>
        <w:t>This is a generic phenomenon of AI models, in that they train themselves on whatever material they encounter, whether it is good or bad; and do so recursively (training on their own results, and sometimes on the results of other models that learned those results from them).</w:t>
      </w:r>
    </w:p>
    <w:p w:rsidR="00ED5420" w:rsidRDefault="00ED5420" w:rsidP="00570180">
      <w:pPr>
        <w:rPr>
          <w:lang w:eastAsia="en-GB"/>
        </w:rPr>
      </w:pPr>
    </w:p>
    <w:p w:rsidR="00ED5420" w:rsidRDefault="00ED5420" w:rsidP="00570180">
      <w:pPr>
        <w:rPr>
          <w:lang w:eastAsia="en-GB"/>
        </w:rPr>
      </w:pPr>
      <w:r>
        <w:rPr>
          <w:lang w:eastAsia="en-GB"/>
        </w:rPr>
        <w:t xml:space="preserve">The outcome is that AI models tend to degrade as they iterate over time.  In PLM this cannot be allowed to happen.  </w:t>
      </w:r>
      <w:r w:rsidR="002F071D">
        <w:rPr>
          <w:lang w:eastAsia="en-GB"/>
        </w:rPr>
        <w:t>Apart from ongoing data integrity, one of the requirements of PLM is to be able to recreate a product precisely as it was at a given previous revision.</w:t>
      </w:r>
    </w:p>
    <w:p w:rsidR="002F071D" w:rsidRDefault="002F071D" w:rsidP="00570180">
      <w:pPr>
        <w:rPr>
          <w:lang w:eastAsia="en-GB"/>
        </w:rPr>
      </w:pPr>
    </w:p>
    <w:p w:rsidR="002F071D" w:rsidRPr="0037639A" w:rsidRDefault="0095657F" w:rsidP="00570180">
      <w:pPr>
        <w:rPr>
          <w:lang w:eastAsia="en-GB"/>
        </w:rPr>
      </w:pPr>
      <w:r>
        <w:rPr>
          <w:lang w:eastAsia="en-GB"/>
        </w:rPr>
        <w:t>Whatever the future best-practice method of implementing AI in PLM, it will have to deal with this issue.</w:t>
      </w:r>
    </w:p>
    <w:p w:rsidR="00570180" w:rsidRDefault="00570180" w:rsidP="00570180">
      <w:pPr>
        <w:rPr>
          <w:lang w:eastAsia="en-GB"/>
        </w:rPr>
      </w:pPr>
    </w:p>
    <w:p w:rsidR="00ED5420" w:rsidRDefault="00ED5420">
      <w:pPr>
        <w:spacing w:after="200" w:line="276" w:lineRule="auto"/>
        <w:jc w:val="left"/>
        <w:rPr>
          <w:lang w:eastAsia="en-GB"/>
        </w:rPr>
      </w:pPr>
      <w:r>
        <w:rPr>
          <w:lang w:eastAsia="en-GB"/>
        </w:rPr>
        <w:br w:type="page"/>
      </w:r>
    </w:p>
    <w:p w:rsidR="00570180" w:rsidRDefault="00570180" w:rsidP="00570180">
      <w:pPr>
        <w:rPr>
          <w:lang w:eastAsia="en-GB"/>
        </w:rPr>
      </w:pPr>
    </w:p>
    <w:p w:rsidR="00570180" w:rsidRDefault="00570180" w:rsidP="00570180">
      <w:pPr>
        <w:pStyle w:val="Heading1"/>
        <w:rPr>
          <w:lang w:eastAsia="en-GB"/>
        </w:rPr>
      </w:pPr>
      <w:bookmarkStart w:id="210" w:name="_Ref225520370"/>
      <w:bookmarkStart w:id="211" w:name="_Toc225677971"/>
      <w:r>
        <w:rPr>
          <w:lang w:eastAsia="en-GB"/>
        </w:rPr>
        <w:t>SYSTEM ADMINISTRATION</w:t>
      </w:r>
      <w:bookmarkEnd w:id="210"/>
      <w:bookmarkEnd w:id="211"/>
    </w:p>
    <w:p w:rsidR="00570180" w:rsidRPr="00673C45" w:rsidRDefault="00570180" w:rsidP="00570180">
      <w:pPr>
        <w:pStyle w:val="Heading2"/>
        <w:rPr>
          <w:lang w:eastAsia="en-GB"/>
        </w:rPr>
      </w:pPr>
      <w:bookmarkStart w:id="212" w:name="_Ref225521050"/>
      <w:bookmarkStart w:id="213" w:name="_Toc225677972"/>
      <w:r>
        <w:rPr>
          <w:lang w:eastAsia="en-GB"/>
        </w:rPr>
        <w:t>Visibility and Control</w:t>
      </w:r>
      <w:bookmarkEnd w:id="212"/>
      <w:bookmarkEnd w:id="213"/>
    </w:p>
    <w:p w:rsidR="00570180" w:rsidRDefault="000A6C81" w:rsidP="00570180">
      <w:pPr>
        <w:rPr>
          <w:lang w:eastAsia="en-GB"/>
        </w:rPr>
      </w:pPr>
      <w:r>
        <w:rPr>
          <w:lang w:eastAsia="en-GB"/>
        </w:rPr>
        <w:t xml:space="preserve">Many of the problems with </w:t>
      </w:r>
      <w:r w:rsidR="00570180">
        <w:rPr>
          <w:lang w:eastAsia="en-GB"/>
        </w:rPr>
        <w:t>AI as it currently exists</w:t>
      </w:r>
      <w:r>
        <w:rPr>
          <w:lang w:eastAsia="en-GB"/>
        </w:rPr>
        <w:t xml:space="preserve"> </w:t>
      </w:r>
      <w:r w:rsidR="00570180">
        <w:rPr>
          <w:lang w:eastAsia="en-GB"/>
        </w:rPr>
        <w:t>seem to arise because the providers have abandoned the principles of basic good programming - building in error traps, making the code robust and controllable, and (with AI in particular) making it explain its workings.</w:t>
      </w:r>
    </w:p>
    <w:p w:rsidR="000A6C81" w:rsidRPr="00265F1A" w:rsidRDefault="000A6C81" w:rsidP="00570180">
      <w:pPr>
        <w:rPr>
          <w:sz w:val="20"/>
          <w:szCs w:val="20"/>
          <w:lang w:eastAsia="en-GB"/>
        </w:rPr>
      </w:pPr>
    </w:p>
    <w:p w:rsidR="00570180" w:rsidRDefault="00570180" w:rsidP="00570180">
      <w:pPr>
        <w:rPr>
          <w:lang w:eastAsia="en-GB"/>
        </w:rPr>
      </w:pPr>
      <w:r>
        <w:rPr>
          <w:lang w:eastAsia="en-GB"/>
        </w:rPr>
        <w:t>There is no reason why an AI engine shouldn't do all of this, apart from a lack of care from the companies that produce it.  However, for PLM we need something much better, more accurate, and more constructive; and the Working Group will define what that will be.</w:t>
      </w:r>
    </w:p>
    <w:p w:rsidR="00265F1A" w:rsidRPr="00265F1A" w:rsidRDefault="00265F1A" w:rsidP="00265F1A">
      <w:pPr>
        <w:rPr>
          <w:sz w:val="20"/>
          <w:szCs w:val="20"/>
          <w:lang w:eastAsia="en-GB"/>
        </w:rPr>
      </w:pPr>
    </w:p>
    <w:p w:rsidR="00570180" w:rsidRDefault="000A6C81" w:rsidP="00570180">
      <w:pPr>
        <w:rPr>
          <w:lang w:eastAsia="en-GB"/>
        </w:rPr>
      </w:pPr>
      <w:r>
        <w:rPr>
          <w:lang w:eastAsia="en-GB"/>
        </w:rPr>
        <w:t>There is a b</w:t>
      </w:r>
      <w:r w:rsidR="00570180">
        <w:rPr>
          <w:lang w:eastAsia="en-GB"/>
        </w:rPr>
        <w:t>alance</w:t>
      </w:r>
      <w:r>
        <w:rPr>
          <w:lang w:eastAsia="en-GB"/>
        </w:rPr>
        <w:t xml:space="preserve"> to be struck</w:t>
      </w:r>
      <w:r w:rsidR="00570180">
        <w:rPr>
          <w:lang w:eastAsia="en-GB"/>
        </w:rPr>
        <w:t xml:space="preserve"> between in-house AI coding by the Sys</w:t>
      </w:r>
      <w:r>
        <w:rPr>
          <w:lang w:eastAsia="en-GB"/>
        </w:rPr>
        <w:t>tem</w:t>
      </w:r>
      <w:r w:rsidR="00570180">
        <w:rPr>
          <w:lang w:eastAsia="en-GB"/>
        </w:rPr>
        <w:t xml:space="preserve"> Admin</w:t>
      </w:r>
      <w:r>
        <w:rPr>
          <w:lang w:eastAsia="en-GB"/>
        </w:rPr>
        <w:t>istrator</w:t>
      </w:r>
      <w:r w:rsidR="00570180">
        <w:rPr>
          <w:lang w:eastAsia="en-GB"/>
        </w:rPr>
        <w:t xml:space="preserve"> and built-in coding within the engines.</w:t>
      </w:r>
      <w:r>
        <w:rPr>
          <w:lang w:eastAsia="en-GB"/>
        </w:rPr>
        <w:t xml:space="preserve">  The</w:t>
      </w:r>
      <w:r w:rsidR="00570180">
        <w:rPr>
          <w:lang w:eastAsia="en-GB"/>
        </w:rPr>
        <w:t xml:space="preserve"> co</w:t>
      </w:r>
      <w:r>
        <w:rPr>
          <w:lang w:eastAsia="en-GB"/>
        </w:rPr>
        <w:t>nfigurability of the engines must be properly understood.</w:t>
      </w:r>
    </w:p>
    <w:p w:rsidR="00265F1A" w:rsidRPr="00265F1A" w:rsidRDefault="00265F1A" w:rsidP="00265F1A">
      <w:pPr>
        <w:rPr>
          <w:sz w:val="20"/>
          <w:szCs w:val="20"/>
          <w:lang w:eastAsia="en-GB"/>
        </w:rPr>
      </w:pPr>
    </w:p>
    <w:p w:rsidR="00570180" w:rsidRDefault="00570180" w:rsidP="00570180">
      <w:pPr>
        <w:rPr>
          <w:lang w:eastAsia="en-GB"/>
        </w:rPr>
      </w:pPr>
      <w:r>
        <w:rPr>
          <w:lang w:eastAsia="en-GB"/>
        </w:rPr>
        <w:t xml:space="preserve">It is expected that the </w:t>
      </w:r>
      <w:proofErr w:type="spellStart"/>
      <w:r>
        <w:rPr>
          <w:lang w:eastAsia="en-GB"/>
        </w:rPr>
        <w:t>SysAdmin</w:t>
      </w:r>
      <w:proofErr w:type="spellEnd"/>
      <w:r>
        <w:rPr>
          <w:lang w:eastAsia="en-GB"/>
        </w:rPr>
        <w:t xml:space="preserve"> can understand the </w:t>
      </w:r>
      <w:r w:rsidR="000A6C81">
        <w:rPr>
          <w:lang w:eastAsia="en-GB"/>
        </w:rPr>
        <w:t xml:space="preserve">detailed </w:t>
      </w:r>
      <w:r>
        <w:rPr>
          <w:lang w:eastAsia="en-GB"/>
        </w:rPr>
        <w:t xml:space="preserve">installation and customisation of </w:t>
      </w:r>
      <w:r w:rsidR="000A6C81">
        <w:rPr>
          <w:lang w:eastAsia="en-GB"/>
        </w:rPr>
        <w:t>the PLM application</w:t>
      </w:r>
      <w:r>
        <w:rPr>
          <w:lang w:eastAsia="en-GB"/>
        </w:rPr>
        <w:t xml:space="preserve">, and </w:t>
      </w:r>
      <w:r w:rsidR="000A6C81">
        <w:rPr>
          <w:lang w:eastAsia="en-GB"/>
        </w:rPr>
        <w:t>the operating system</w:t>
      </w:r>
      <w:r>
        <w:rPr>
          <w:lang w:eastAsia="en-GB"/>
        </w:rPr>
        <w:t xml:space="preserve">, but how much should they know about the AI apps?  </w:t>
      </w:r>
      <w:r w:rsidR="000A6C81">
        <w:rPr>
          <w:lang w:eastAsia="en-GB"/>
        </w:rPr>
        <w:t xml:space="preserve">Can you understand the code?  </w:t>
      </w:r>
      <w:r>
        <w:rPr>
          <w:lang w:eastAsia="en-GB"/>
        </w:rPr>
        <w:t xml:space="preserve">Is AI code even human readable?  </w:t>
      </w:r>
      <w:r w:rsidR="000A6C81">
        <w:rPr>
          <w:lang w:eastAsia="en-GB"/>
        </w:rPr>
        <w:t>What training does the System Administrator need before AI is adopted</w:t>
      </w:r>
      <w:r>
        <w:rPr>
          <w:lang w:eastAsia="en-GB"/>
        </w:rPr>
        <w:t xml:space="preserve">?  How do you tell </w:t>
      </w:r>
      <w:r w:rsidR="000A6C81">
        <w:rPr>
          <w:lang w:eastAsia="en-GB"/>
        </w:rPr>
        <w:t xml:space="preserve">the AI engine(s) </w:t>
      </w:r>
      <w:r>
        <w:rPr>
          <w:lang w:eastAsia="en-GB"/>
        </w:rPr>
        <w:t>what to report</w:t>
      </w:r>
      <w:r w:rsidR="000A6C81">
        <w:rPr>
          <w:lang w:eastAsia="en-GB"/>
        </w:rPr>
        <w:t xml:space="preserve"> so that you know exactly what they have done?</w:t>
      </w:r>
    </w:p>
    <w:p w:rsidR="00570180" w:rsidRPr="00265F1A" w:rsidRDefault="00570180" w:rsidP="00570180">
      <w:pPr>
        <w:rPr>
          <w:sz w:val="18"/>
          <w:szCs w:val="18"/>
          <w:lang w:eastAsia="en-GB"/>
        </w:rPr>
      </w:pPr>
    </w:p>
    <w:p w:rsidR="00570180" w:rsidRPr="00265F1A" w:rsidRDefault="00570180" w:rsidP="00570180">
      <w:pPr>
        <w:rPr>
          <w:sz w:val="18"/>
          <w:szCs w:val="18"/>
          <w:lang w:eastAsia="en-GB"/>
        </w:rPr>
      </w:pPr>
    </w:p>
    <w:p w:rsidR="00570180" w:rsidRDefault="00570180" w:rsidP="00570180">
      <w:pPr>
        <w:pStyle w:val="Heading2"/>
        <w:rPr>
          <w:lang w:eastAsia="en-GB"/>
        </w:rPr>
      </w:pPr>
      <w:bookmarkStart w:id="214" w:name="_Ref225521058"/>
      <w:bookmarkStart w:id="215" w:name="_Toc225677973"/>
      <w:r>
        <w:rPr>
          <w:lang w:eastAsia="en-GB"/>
        </w:rPr>
        <w:t>Tracking</w:t>
      </w:r>
      <w:bookmarkEnd w:id="214"/>
      <w:bookmarkEnd w:id="215"/>
    </w:p>
    <w:p w:rsidR="00570180" w:rsidRPr="00BA2EBF" w:rsidRDefault="00570180" w:rsidP="00570180">
      <w:pPr>
        <w:rPr>
          <w:spacing w:val="-2"/>
          <w:lang w:eastAsia="en-GB"/>
        </w:rPr>
      </w:pPr>
      <w:r>
        <w:rPr>
          <w:lang w:eastAsia="en-GB"/>
        </w:rPr>
        <w:t>Industry 4.0 proposed the ‘Intelligent Factory’, including components that moved themselves around the shop floor and negotiated space on the necessary machines.</w:t>
      </w:r>
      <w:r w:rsidR="00BA2EBF">
        <w:rPr>
          <w:lang w:eastAsia="en-GB"/>
        </w:rPr>
        <w:t xml:space="preserve">  The effect of this on PLM was never properly considered.  </w:t>
      </w:r>
      <w:r w:rsidR="00BA2EBF" w:rsidRPr="00BA2EBF">
        <w:rPr>
          <w:spacing w:val="-2"/>
          <w:lang w:eastAsia="en-GB"/>
        </w:rPr>
        <w:t>(Current PLM is designed for static products or components that the system can organise, not for component that think and act for themselves.)</w:t>
      </w:r>
    </w:p>
    <w:p w:rsidR="00265F1A" w:rsidRPr="00265F1A" w:rsidRDefault="00265F1A" w:rsidP="00265F1A">
      <w:pPr>
        <w:rPr>
          <w:sz w:val="20"/>
          <w:szCs w:val="20"/>
          <w:lang w:eastAsia="en-GB"/>
        </w:rPr>
      </w:pPr>
    </w:p>
    <w:p w:rsidR="00570180" w:rsidRDefault="00570180" w:rsidP="00570180">
      <w:pPr>
        <w:rPr>
          <w:lang w:eastAsia="en-GB"/>
        </w:rPr>
      </w:pPr>
      <w:r>
        <w:rPr>
          <w:lang w:eastAsia="en-GB"/>
        </w:rPr>
        <w:t>AI agents could be even worse.  If they are allowed to act autonomously, which data will they work on, will they change it,</w:t>
      </w:r>
      <w:r w:rsidR="00BA2EBF">
        <w:rPr>
          <w:lang w:eastAsia="en-GB"/>
        </w:rPr>
        <w:t xml:space="preserve"> and</w:t>
      </w:r>
      <w:r>
        <w:rPr>
          <w:lang w:eastAsia="en-GB"/>
        </w:rPr>
        <w:t xml:space="preserve"> how can y</w:t>
      </w:r>
      <w:r w:rsidR="00BA2EBF">
        <w:rPr>
          <w:lang w:eastAsia="en-GB"/>
        </w:rPr>
        <w:t>ou tell if this has happened?</w:t>
      </w:r>
    </w:p>
    <w:p w:rsidR="00570180" w:rsidRPr="00265F1A" w:rsidRDefault="00570180" w:rsidP="00570180">
      <w:pPr>
        <w:rPr>
          <w:sz w:val="18"/>
          <w:szCs w:val="18"/>
          <w:lang w:eastAsia="en-GB"/>
        </w:rPr>
      </w:pPr>
    </w:p>
    <w:p w:rsidR="00570180" w:rsidRPr="00265F1A" w:rsidRDefault="00570180" w:rsidP="00570180">
      <w:pPr>
        <w:rPr>
          <w:sz w:val="18"/>
          <w:szCs w:val="18"/>
          <w:lang w:eastAsia="en-GB"/>
        </w:rPr>
      </w:pPr>
    </w:p>
    <w:p w:rsidR="00570180" w:rsidRDefault="00570180" w:rsidP="00570180">
      <w:pPr>
        <w:pStyle w:val="Heading2"/>
        <w:rPr>
          <w:lang w:eastAsia="en-GB"/>
        </w:rPr>
      </w:pPr>
      <w:bookmarkStart w:id="216" w:name="_Ref225521069"/>
      <w:bookmarkStart w:id="217" w:name="_Toc225677974"/>
      <w:r>
        <w:rPr>
          <w:lang w:eastAsia="en-GB"/>
        </w:rPr>
        <w:t>Security</w:t>
      </w:r>
      <w:bookmarkEnd w:id="216"/>
      <w:bookmarkEnd w:id="217"/>
    </w:p>
    <w:p w:rsidR="00570180" w:rsidRDefault="00C93C1D" w:rsidP="00570180">
      <w:pPr>
        <w:rPr>
          <w:lang w:eastAsia="en-GB"/>
        </w:rPr>
      </w:pPr>
      <w:r>
        <w:rPr>
          <w:lang w:eastAsia="en-GB"/>
        </w:rPr>
        <w:t>Not only can AI agents bypass normal access controls (</w:t>
      </w:r>
      <w:r>
        <w:rPr>
          <w:lang w:eastAsia="en-GB"/>
        </w:rPr>
        <w:fldChar w:fldCharType="begin"/>
      </w:r>
      <w:r>
        <w:rPr>
          <w:lang w:eastAsia="en-GB"/>
        </w:rPr>
        <w:instrText xml:space="preserve"> REF _Ref225671525 \r \h </w:instrText>
      </w:r>
      <w:r>
        <w:rPr>
          <w:lang w:eastAsia="en-GB"/>
        </w:rPr>
      </w:r>
      <w:r>
        <w:rPr>
          <w:lang w:eastAsia="en-GB"/>
        </w:rPr>
        <w:fldChar w:fldCharType="separate"/>
      </w:r>
      <w:r w:rsidR="008848AA">
        <w:rPr>
          <w:lang w:eastAsia="en-GB"/>
        </w:rPr>
        <w:t>15.4</w:t>
      </w:r>
      <w:r>
        <w:rPr>
          <w:lang w:eastAsia="en-GB"/>
        </w:rPr>
        <w:fldChar w:fldCharType="end"/>
      </w:r>
      <w:r>
        <w:rPr>
          <w:lang w:eastAsia="en-GB"/>
        </w:rPr>
        <w:t>), but there are also reports that they are</w:t>
      </w:r>
      <w:r w:rsidR="00570180">
        <w:rPr>
          <w:lang w:eastAsia="en-GB"/>
        </w:rPr>
        <w:t xml:space="preserve"> </w:t>
      </w:r>
      <w:r w:rsidR="00A82813">
        <w:rPr>
          <w:lang w:eastAsia="en-GB"/>
        </w:rPr>
        <w:t>refusing to obey instructions.</w:t>
      </w:r>
    </w:p>
    <w:p w:rsidR="00265F1A" w:rsidRPr="00265F1A" w:rsidRDefault="00265F1A" w:rsidP="00265F1A">
      <w:pPr>
        <w:rPr>
          <w:sz w:val="20"/>
          <w:szCs w:val="20"/>
          <w:lang w:eastAsia="en-GB"/>
        </w:rPr>
      </w:pPr>
    </w:p>
    <w:p w:rsidR="00A82813" w:rsidRDefault="00A82813" w:rsidP="00570180">
      <w:pPr>
        <w:rPr>
          <w:lang w:eastAsia="en-GB"/>
        </w:rPr>
      </w:pPr>
      <w:r>
        <w:rPr>
          <w:lang w:eastAsia="en-GB"/>
        </w:rPr>
        <w:t xml:space="preserve">There is a well-known story in which an AI-powered drone, if told to abort its mission, would decide it should kill the operator in order to be able to continue.  </w:t>
      </w:r>
      <w:r w:rsidR="0017618C">
        <w:rPr>
          <w:lang w:eastAsia="en-GB"/>
        </w:rPr>
        <w:t>More recent, and better documented, instances include agents that over-ride anti-virus software in order to download software.  The point is that is unrequested and unwanted behaviour, but the agent has no reason not to carry it out.</w:t>
      </w:r>
      <w:r>
        <w:rPr>
          <w:lang w:eastAsia="en-GB"/>
        </w:rPr>
        <w:t xml:space="preserve"> </w:t>
      </w:r>
      <w:r w:rsidR="0017618C">
        <w:rPr>
          <w:lang w:eastAsia="en-GB"/>
        </w:rPr>
        <w:t xml:space="preserve"> If it can't carry it out, it may spawn another AI agent that can.</w:t>
      </w:r>
    </w:p>
    <w:p w:rsidR="00265F1A" w:rsidRPr="00265F1A" w:rsidRDefault="00265F1A" w:rsidP="00265F1A">
      <w:pPr>
        <w:rPr>
          <w:sz w:val="20"/>
          <w:szCs w:val="20"/>
          <w:lang w:eastAsia="en-GB"/>
        </w:rPr>
      </w:pPr>
    </w:p>
    <w:p w:rsidR="0017618C" w:rsidRDefault="0017618C" w:rsidP="00570180">
      <w:pPr>
        <w:rPr>
          <w:lang w:eastAsia="en-GB"/>
        </w:rPr>
      </w:pPr>
      <w:r>
        <w:rPr>
          <w:lang w:eastAsia="en-GB"/>
        </w:rPr>
        <w:t>In a PLM environment the deviations may be less dramatic, but it is the job of any System Administrator to have absolute control of what the</w:t>
      </w:r>
      <w:r w:rsidR="00F20808">
        <w:rPr>
          <w:lang w:eastAsia="en-GB"/>
        </w:rPr>
        <w:t>ir</w:t>
      </w:r>
      <w:r>
        <w:rPr>
          <w:lang w:eastAsia="en-GB"/>
        </w:rPr>
        <w:t xml:space="preserve"> system does, and this includes</w:t>
      </w:r>
      <w:r w:rsidR="00F20808">
        <w:rPr>
          <w:lang w:eastAsia="en-GB"/>
        </w:rPr>
        <w:t xml:space="preserve"> a complete clampdown on</w:t>
      </w:r>
      <w:r>
        <w:rPr>
          <w:lang w:eastAsia="en-GB"/>
        </w:rPr>
        <w:t xml:space="preserve"> security.</w:t>
      </w:r>
    </w:p>
    <w:p w:rsidR="00570180" w:rsidRDefault="00570180" w:rsidP="00570180">
      <w:pPr>
        <w:rPr>
          <w:lang w:eastAsia="en-GB"/>
        </w:rPr>
      </w:pPr>
    </w:p>
    <w:p w:rsidR="00570180" w:rsidRDefault="00570180" w:rsidP="00570180">
      <w:pPr>
        <w:rPr>
          <w:lang w:eastAsia="en-GB"/>
        </w:rPr>
      </w:pPr>
    </w:p>
    <w:p w:rsidR="00570180" w:rsidRDefault="00570180" w:rsidP="00570180">
      <w:pPr>
        <w:pStyle w:val="Heading1"/>
        <w:rPr>
          <w:lang w:eastAsia="en-GB"/>
        </w:rPr>
      </w:pPr>
      <w:bookmarkStart w:id="218" w:name="_Ref225520389"/>
      <w:bookmarkStart w:id="219" w:name="_Toc225677975"/>
      <w:r>
        <w:rPr>
          <w:lang w:eastAsia="en-GB"/>
        </w:rPr>
        <w:t xml:space="preserve">AI </w:t>
      </w:r>
      <w:r>
        <w:rPr>
          <w:caps w:val="0"/>
          <w:lang w:eastAsia="en-GB"/>
        </w:rPr>
        <w:t>vs.</w:t>
      </w:r>
      <w:r>
        <w:rPr>
          <w:lang w:eastAsia="en-GB"/>
        </w:rPr>
        <w:t xml:space="preserve"> KNOWLEDGE</w:t>
      </w:r>
      <w:bookmarkEnd w:id="218"/>
      <w:bookmarkEnd w:id="219"/>
    </w:p>
    <w:p w:rsidR="000A206D" w:rsidRDefault="000A206D" w:rsidP="00570180">
      <w:pPr>
        <w:rPr>
          <w:lang w:eastAsia="en-GB"/>
        </w:rPr>
      </w:pPr>
      <w:r>
        <w:rPr>
          <w:lang w:eastAsia="en-GB"/>
        </w:rPr>
        <w:t xml:space="preserve">The background to this has been covered by </w:t>
      </w:r>
      <w:r w:rsidR="002F071D">
        <w:rPr>
          <w:lang w:eastAsia="en-GB"/>
        </w:rPr>
        <w:fldChar w:fldCharType="begin"/>
      </w:r>
      <w:r w:rsidR="002F071D">
        <w:rPr>
          <w:lang w:eastAsia="en-GB"/>
        </w:rPr>
        <w:instrText xml:space="preserve"> REF _Ref225609630 \r \h </w:instrText>
      </w:r>
      <w:r w:rsidR="002F071D">
        <w:rPr>
          <w:lang w:eastAsia="en-GB"/>
        </w:rPr>
      </w:r>
      <w:r w:rsidR="002F071D">
        <w:rPr>
          <w:lang w:eastAsia="en-GB"/>
        </w:rPr>
        <w:fldChar w:fldCharType="separate"/>
      </w:r>
      <w:r w:rsidR="008848AA">
        <w:rPr>
          <w:lang w:eastAsia="en-GB"/>
        </w:rPr>
        <w:t>5</w:t>
      </w:r>
      <w:r w:rsidR="002F071D">
        <w:rPr>
          <w:lang w:eastAsia="en-GB"/>
        </w:rPr>
        <w:fldChar w:fldCharType="end"/>
      </w:r>
      <w:r w:rsidR="002F071D">
        <w:rPr>
          <w:lang w:eastAsia="en-GB"/>
        </w:rPr>
        <w:fldChar w:fldCharType="begin"/>
      </w:r>
      <w:r w:rsidR="002F071D">
        <w:rPr>
          <w:lang w:eastAsia="en-GB"/>
        </w:rPr>
        <w:instrText xml:space="preserve"> REF _Ref225609637 \h </w:instrText>
      </w:r>
      <w:r w:rsidR="002F071D">
        <w:rPr>
          <w:lang w:eastAsia="en-GB"/>
        </w:rPr>
      </w:r>
      <w:r w:rsidR="002F071D">
        <w:rPr>
          <w:lang w:eastAsia="en-GB"/>
        </w:rPr>
        <w:fldChar w:fldCharType="separate"/>
      </w:r>
      <w:r w:rsidR="008848AA">
        <w:t>KNOWLEDGE CAPTURE</w:t>
      </w:r>
      <w:r w:rsidR="002F071D">
        <w:rPr>
          <w:lang w:eastAsia="en-GB"/>
        </w:rPr>
        <w:fldChar w:fldCharType="end"/>
      </w:r>
      <w:r>
        <w:rPr>
          <w:lang w:eastAsia="en-GB"/>
        </w:rPr>
        <w:t xml:space="preserve">, but there is a more fundamental issue.  Businesses rely on people, and successful business </w:t>
      </w:r>
      <w:r w:rsidR="00234CD7">
        <w:rPr>
          <w:lang w:eastAsia="en-GB"/>
        </w:rPr>
        <w:t>is</w:t>
      </w:r>
      <w:r>
        <w:rPr>
          <w:lang w:eastAsia="en-GB"/>
        </w:rPr>
        <w:t xml:space="preserve"> based on motivated, informed people taking decisions based on their skills and experience.</w:t>
      </w:r>
    </w:p>
    <w:p w:rsidR="000A206D" w:rsidRDefault="000A206D" w:rsidP="00570180">
      <w:pPr>
        <w:rPr>
          <w:lang w:eastAsia="en-GB"/>
        </w:rPr>
      </w:pPr>
    </w:p>
    <w:p w:rsidR="000A206D" w:rsidRDefault="00234CD7" w:rsidP="00570180">
      <w:pPr>
        <w:rPr>
          <w:lang w:eastAsia="en-GB"/>
        </w:rPr>
      </w:pPr>
      <w:r>
        <w:rPr>
          <w:lang w:eastAsia="en-GB"/>
        </w:rPr>
        <w:t>The aim in all of this is not to build a wonderful AI system that is a monument to advanced technology.  It is to enhance the way that human beings use their own knowledge; and perhaps to augment that knowledge in the process.</w:t>
      </w:r>
    </w:p>
    <w:p w:rsidR="00234CD7" w:rsidRDefault="00234CD7" w:rsidP="00570180">
      <w:pPr>
        <w:rPr>
          <w:lang w:eastAsia="en-GB"/>
        </w:rPr>
      </w:pPr>
    </w:p>
    <w:p w:rsidR="00570180" w:rsidRDefault="00570180" w:rsidP="00570180">
      <w:pPr>
        <w:rPr>
          <w:lang w:eastAsia="en-GB"/>
        </w:rPr>
      </w:pPr>
      <w:r>
        <w:rPr>
          <w:lang w:eastAsia="en-GB"/>
        </w:rPr>
        <w:t xml:space="preserve">This is also true for the PLM Body of Knowledge.  Somehow, AI will be a necessary part of it - </w:t>
      </w:r>
      <w:r w:rsidR="00BB4C92">
        <w:rPr>
          <w:lang w:eastAsia="en-GB"/>
        </w:rPr>
        <w:t>perhaps</w:t>
      </w:r>
      <w:r>
        <w:rPr>
          <w:lang w:eastAsia="en-GB"/>
        </w:rPr>
        <w:t xml:space="preserve"> as a sort of "tour guide" or instructor that shows practitioners where to find the material they need and how to apply it in the</w:t>
      </w:r>
      <w:r w:rsidR="00BB4C92">
        <w:rPr>
          <w:lang w:eastAsia="en-GB"/>
        </w:rPr>
        <w:t>ir live, day-to-day environment: perhaps as something more.  But the real knowledge will be in the heads of PLM practitioners.</w:t>
      </w:r>
    </w:p>
    <w:p w:rsidR="00BB4C92" w:rsidRDefault="00BB4C92" w:rsidP="00570180">
      <w:pPr>
        <w:rPr>
          <w:lang w:eastAsia="en-GB"/>
        </w:rPr>
      </w:pPr>
    </w:p>
    <w:p w:rsidR="00570180" w:rsidRDefault="00570180" w:rsidP="00570180">
      <w:pPr>
        <w:rPr>
          <w:lang w:eastAsia="en-GB"/>
        </w:rPr>
      </w:pPr>
    </w:p>
    <w:p w:rsidR="00570180" w:rsidRDefault="00570180" w:rsidP="00570180">
      <w:pPr>
        <w:pStyle w:val="Heading1"/>
        <w:rPr>
          <w:lang w:eastAsia="en-GB"/>
        </w:rPr>
      </w:pPr>
      <w:bookmarkStart w:id="220" w:name="_Ref225520406"/>
      <w:bookmarkStart w:id="221" w:name="_Toc225677976"/>
      <w:r>
        <w:rPr>
          <w:lang w:eastAsia="en-GB"/>
        </w:rPr>
        <w:t>ECOLOGY</w:t>
      </w:r>
      <w:bookmarkEnd w:id="220"/>
      <w:bookmarkEnd w:id="221"/>
    </w:p>
    <w:p w:rsidR="00A537A5" w:rsidRDefault="00BB4C92" w:rsidP="00BB4C92">
      <w:pPr>
        <w:rPr>
          <w:lang w:eastAsia="en-GB"/>
        </w:rPr>
      </w:pPr>
      <w:r>
        <w:rPr>
          <w:lang w:eastAsia="en-GB"/>
        </w:rPr>
        <w:t>A significant issue to bear in mind in the age of Global Warming is the vast amounts of energy required for LLM-based AI engines to function.  Because the engine knows nothing, and has no internal structure, it has to iterate though an infinity of words, looking for the likely next one and the next, to create the simplest answer</w:t>
      </w:r>
      <w:r w:rsidR="00A537A5">
        <w:rPr>
          <w:lang w:eastAsia="en-GB"/>
        </w:rPr>
        <w:t xml:space="preserve"> - even when that answer is already available in a static document or web page.  </w:t>
      </w:r>
    </w:p>
    <w:p w:rsidR="00A537A5" w:rsidRDefault="00A537A5" w:rsidP="00BB4C92">
      <w:pPr>
        <w:rPr>
          <w:lang w:eastAsia="en-GB"/>
        </w:rPr>
      </w:pPr>
    </w:p>
    <w:p w:rsidR="00A537A5" w:rsidRDefault="00A537A5" w:rsidP="00BB4C92">
      <w:pPr>
        <w:rPr>
          <w:lang w:eastAsia="en-GB"/>
        </w:rPr>
      </w:pPr>
      <w:r>
        <w:rPr>
          <w:lang w:eastAsia="en-GB"/>
        </w:rPr>
        <w:t>Someone proudly announced a post on LinkedIn that said they had taken some photographs of a (fairly simple) production process; fed these to AI; and AI had written the process plan in two minutes.</w:t>
      </w:r>
    </w:p>
    <w:p w:rsidR="00A537A5" w:rsidRDefault="00A537A5" w:rsidP="00BB4C92">
      <w:pPr>
        <w:rPr>
          <w:lang w:eastAsia="en-GB"/>
        </w:rPr>
      </w:pPr>
    </w:p>
    <w:p w:rsidR="00A537A5" w:rsidRDefault="00A537A5" w:rsidP="00BB4C92">
      <w:pPr>
        <w:rPr>
          <w:lang w:eastAsia="en-GB"/>
        </w:rPr>
      </w:pPr>
      <w:r>
        <w:rPr>
          <w:lang w:eastAsia="en-GB"/>
        </w:rPr>
        <w:t>This of course used the energy requirements of a large city, whereas any competent human being could have done the same thing in half an hour for the price of a good breakfast.</w:t>
      </w:r>
    </w:p>
    <w:p w:rsidR="00BB4C92" w:rsidRDefault="00BB4C92" w:rsidP="00BB4C92">
      <w:pPr>
        <w:rPr>
          <w:lang w:eastAsia="en-GB"/>
        </w:rPr>
      </w:pPr>
    </w:p>
    <w:p w:rsidR="00BB4C92" w:rsidRDefault="00BB4C92" w:rsidP="00BB4C92">
      <w:pPr>
        <w:rPr>
          <w:lang w:eastAsia="en-GB"/>
        </w:rPr>
      </w:pPr>
    </w:p>
    <w:p w:rsidR="00BB4C92" w:rsidRDefault="00BB4C92" w:rsidP="00BB4C92">
      <w:pPr>
        <w:rPr>
          <w:lang w:eastAsia="en-GB"/>
        </w:rPr>
      </w:pPr>
    </w:p>
    <w:p w:rsidR="00BB4C92" w:rsidRDefault="00BB4C92" w:rsidP="00BB4C92">
      <w:pPr>
        <w:rPr>
          <w:lang w:eastAsia="en-GB"/>
        </w:rPr>
      </w:pPr>
    </w:p>
    <w:p w:rsidR="00BB4C92" w:rsidRDefault="00BB4C92" w:rsidP="00BB4C92">
      <w:pPr>
        <w:rPr>
          <w:lang w:eastAsia="en-GB"/>
        </w:rPr>
      </w:pPr>
    </w:p>
    <w:sectPr w:rsidR="00BB4C92" w:rsidSect="00093F0A">
      <w:headerReference w:type="default" r:id="rId25"/>
      <w:pgSz w:w="11906" w:h="16838"/>
      <w:pgMar w:top="1440" w:right="1474" w:bottom="1361"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0B" w:rsidRDefault="005D740B" w:rsidP="005470D7">
      <w:r>
        <w:separator/>
      </w:r>
    </w:p>
  </w:endnote>
  <w:endnote w:type="continuationSeparator" w:id="0">
    <w:p w:rsidR="005D740B" w:rsidRDefault="005D740B" w:rsidP="0054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BF" w:rsidRDefault="003D24BF" w:rsidP="00620CF9">
    <w:pPr>
      <w:ind w:right="29"/>
    </w:pPr>
    <w:r>
      <w:rPr>
        <w:noProof/>
        <w:lang w:eastAsia="en-GB"/>
      </w:rPr>
      <mc:AlternateContent>
        <mc:Choice Requires="wps">
          <w:drawing>
            <wp:anchor distT="0" distB="0" distL="114300" distR="114300" simplePos="0" relativeHeight="251659264" behindDoc="0" locked="0" layoutInCell="0" allowOverlap="1" wp14:anchorId="343C012A" wp14:editId="7D056F49">
              <wp:simplePos x="0" y="0"/>
              <wp:positionH relativeFrom="column">
                <wp:posOffset>49530</wp:posOffset>
              </wp:positionH>
              <wp:positionV relativeFrom="paragraph">
                <wp:posOffset>93345</wp:posOffset>
              </wp:positionV>
              <wp:extent cx="5343525" cy="0"/>
              <wp:effectExtent l="0" t="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7.35pt" to="424.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0xDwIAACg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" o:allowincell="f"/>
          </w:pict>
        </mc:Fallback>
      </mc:AlternateContent>
    </w:r>
  </w:p>
  <w:p w:rsidR="003D24BF" w:rsidRPr="00123106" w:rsidRDefault="003D24BF" w:rsidP="00620CF9">
    <w:pPr>
      <w:pStyle w:val="Footer"/>
      <w:tabs>
        <w:tab w:val="right" w:pos="8505"/>
      </w:tabs>
      <w:rPr>
        <w:snapToGrid w:val="0"/>
        <w:sz w:val="20"/>
      </w:rPr>
    </w:pPr>
    <w:r>
      <w:rPr>
        <w:snapToGrid w:val="0"/>
        <w:color w:val="000000"/>
      </w:rPr>
      <w:t>© PLMIG 2026</w:t>
    </w:r>
    <w:r w:rsidRPr="00123106">
      <w:rPr>
        <w:sz w:val="20"/>
      </w:rPr>
      <w:tab/>
    </w:r>
    <w:r>
      <w:rPr>
        <w:sz w:val="20"/>
      </w:rPr>
      <w:t>Version 1.0</w:t>
    </w:r>
    <w:r w:rsidRPr="00123106">
      <w:rPr>
        <w:sz w:val="20"/>
      </w:rPr>
      <w:tab/>
    </w:r>
    <w:r w:rsidRPr="00123106">
      <w:rPr>
        <w:snapToGrid w:val="0"/>
        <w:sz w:val="20"/>
      </w:rPr>
      <w:t xml:space="preserve">Page </w:t>
    </w:r>
    <w:r w:rsidRPr="00123106">
      <w:rPr>
        <w:snapToGrid w:val="0"/>
        <w:sz w:val="20"/>
      </w:rPr>
      <w:fldChar w:fldCharType="begin"/>
    </w:r>
    <w:r w:rsidRPr="00123106">
      <w:rPr>
        <w:snapToGrid w:val="0"/>
        <w:sz w:val="20"/>
      </w:rPr>
      <w:instrText xml:space="preserve"> PAGE </w:instrText>
    </w:r>
    <w:r w:rsidRPr="00123106">
      <w:rPr>
        <w:snapToGrid w:val="0"/>
        <w:sz w:val="20"/>
      </w:rPr>
      <w:fldChar w:fldCharType="separate"/>
    </w:r>
    <w:r w:rsidR="008848AA">
      <w:rPr>
        <w:noProof/>
        <w:snapToGrid w:val="0"/>
        <w:sz w:val="20"/>
      </w:rPr>
      <w:t>23</w:t>
    </w:r>
    <w:r w:rsidRPr="00123106">
      <w:rPr>
        <w:snapToGrid w:val="0"/>
        <w:sz w:val="20"/>
      </w:rPr>
      <w:fldChar w:fldCharType="end"/>
    </w:r>
    <w:r w:rsidRPr="00123106">
      <w:rPr>
        <w:snapToGrid w:val="0"/>
        <w:sz w:val="20"/>
      </w:rPr>
      <w:t xml:space="preserve"> of </w:t>
    </w:r>
    <w:r w:rsidRPr="00123106">
      <w:rPr>
        <w:snapToGrid w:val="0"/>
        <w:sz w:val="20"/>
      </w:rPr>
      <w:fldChar w:fldCharType="begin"/>
    </w:r>
    <w:r w:rsidRPr="00123106">
      <w:rPr>
        <w:snapToGrid w:val="0"/>
        <w:sz w:val="20"/>
      </w:rPr>
      <w:instrText xml:space="preserve"> NUMPAGES </w:instrText>
    </w:r>
    <w:r w:rsidRPr="00123106">
      <w:rPr>
        <w:snapToGrid w:val="0"/>
        <w:sz w:val="20"/>
      </w:rPr>
      <w:fldChar w:fldCharType="separate"/>
    </w:r>
    <w:r w:rsidR="008848AA">
      <w:rPr>
        <w:noProof/>
        <w:snapToGrid w:val="0"/>
        <w:sz w:val="20"/>
      </w:rPr>
      <w:t>23</w:t>
    </w:r>
    <w:r w:rsidRPr="00123106">
      <w:rPr>
        <w:snapToGrid w:val="0"/>
        <w:sz w:val="20"/>
      </w:rPr>
      <w:fldChar w:fldCharType="end"/>
    </w:r>
  </w:p>
  <w:p w:rsidR="003D24BF" w:rsidRDefault="003D24BF" w:rsidP="005C6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BF" w:rsidRDefault="003D24BF" w:rsidP="00871726">
    <w:pPr>
      <w:pStyle w:val="Footer"/>
      <w:tabs>
        <w:tab w:val="clear" w:pos="9026"/>
        <w:tab w:val="right" w:pos="8647"/>
      </w:tabs>
    </w:pPr>
    <w:r>
      <w:tab/>
    </w:r>
    <w:r>
      <w:rPr>
        <w:snapToGrid w:val="0"/>
        <w:color w:val="000000"/>
      </w:rPr>
      <w:t>© PLMIG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0B" w:rsidRDefault="005D740B" w:rsidP="005470D7">
      <w:r>
        <w:separator/>
      </w:r>
    </w:p>
  </w:footnote>
  <w:footnote w:type="continuationSeparator" w:id="0">
    <w:p w:rsidR="005D740B" w:rsidRDefault="005D740B" w:rsidP="00547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BF" w:rsidRPr="00A67A29" w:rsidRDefault="003D24BF" w:rsidP="002901EA">
    <w:pPr>
      <w:pStyle w:val="Header"/>
      <w:tabs>
        <w:tab w:val="right" w:pos="8505"/>
        <w:tab w:val="left" w:pos="8931"/>
      </w:tabs>
    </w:pPr>
    <w:r w:rsidRPr="00A67A29">
      <w:t xml:space="preserve">PLM </w:t>
    </w:r>
    <w:r>
      <w:t>AI Working Group</w:t>
    </w:r>
    <w:r w:rsidRPr="00A67A29">
      <w:tab/>
    </w:r>
    <w:r w:rsidRPr="00A67A29">
      <w:tab/>
      <w:t>Proposal</w:t>
    </w:r>
  </w:p>
  <w:p w:rsidR="003D24BF" w:rsidRDefault="003D24BF" w:rsidP="002901EA">
    <w:pPr>
      <w:pStyle w:val="Header"/>
      <w:tabs>
        <w:tab w:val="right" w:pos="8505"/>
        <w:tab w:val="right" w:pos="8931"/>
      </w:tabs>
    </w:pPr>
    <w:r>
      <w:rPr>
        <w:u w:val="single"/>
      </w:rPr>
      <w:tab/>
    </w:r>
    <w:r>
      <w:rPr>
        <w:u w:val="single"/>
      </w:rPr>
      <w:tab/>
    </w:r>
  </w:p>
  <w:p w:rsidR="003D24BF" w:rsidRPr="00620CF9" w:rsidRDefault="003D24BF" w:rsidP="00620C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BF" w:rsidRPr="00A67A29" w:rsidRDefault="003D24BF" w:rsidP="00291571">
    <w:pPr>
      <w:pStyle w:val="Header"/>
      <w:tabs>
        <w:tab w:val="clear" w:pos="9026"/>
        <w:tab w:val="left" w:pos="567"/>
        <w:tab w:val="right" w:pos="8647"/>
      </w:tabs>
    </w:pPr>
    <w:r w:rsidRPr="00A67A29">
      <w:t xml:space="preserve">PLM </w:t>
    </w:r>
    <w:r>
      <w:t>AI Working Group</w:t>
    </w:r>
    <w:r w:rsidRPr="00A67A29">
      <w:tab/>
    </w:r>
    <w:r w:rsidRPr="00A67A29">
      <w:tab/>
    </w:r>
    <w:r>
      <w:t>AI Challenges</w:t>
    </w:r>
  </w:p>
  <w:p w:rsidR="003D24BF" w:rsidRDefault="003D24BF" w:rsidP="00291571">
    <w:pPr>
      <w:pStyle w:val="Header"/>
      <w:tabs>
        <w:tab w:val="clear" w:pos="9026"/>
        <w:tab w:val="right" w:pos="8647"/>
      </w:tabs>
      <w:ind w:right="4"/>
    </w:pPr>
    <w:r>
      <w:rPr>
        <w:u w:val="single"/>
      </w:rPr>
      <w:tab/>
    </w:r>
    <w:r>
      <w:rPr>
        <w:u w:val="single"/>
      </w:rPr>
      <w:tab/>
    </w:r>
  </w:p>
  <w:p w:rsidR="003D24BF" w:rsidRPr="00620CF9" w:rsidRDefault="003D24BF" w:rsidP="00620C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BF" w:rsidRPr="00A67A29" w:rsidRDefault="003D24BF" w:rsidP="00291571">
    <w:pPr>
      <w:pStyle w:val="Header"/>
      <w:tabs>
        <w:tab w:val="clear" w:pos="9026"/>
        <w:tab w:val="left" w:pos="567"/>
        <w:tab w:val="right" w:pos="8647"/>
      </w:tabs>
    </w:pPr>
    <w:r w:rsidRPr="00A67A29">
      <w:t xml:space="preserve">PLM </w:t>
    </w:r>
    <w:r>
      <w:t>AI Working Group</w:t>
    </w:r>
    <w:r w:rsidRPr="00A67A29">
      <w:tab/>
    </w:r>
    <w:r w:rsidRPr="00A67A29">
      <w:tab/>
    </w:r>
    <w:r>
      <w:t>Knowledge Management</w:t>
    </w:r>
  </w:p>
  <w:p w:rsidR="003D24BF" w:rsidRDefault="003D24BF" w:rsidP="00291571">
    <w:pPr>
      <w:pStyle w:val="Header"/>
      <w:tabs>
        <w:tab w:val="clear" w:pos="9026"/>
        <w:tab w:val="right" w:pos="8647"/>
      </w:tabs>
      <w:ind w:right="4"/>
    </w:pPr>
    <w:r>
      <w:rPr>
        <w:u w:val="single"/>
      </w:rPr>
      <w:tab/>
    </w:r>
    <w:r>
      <w:rPr>
        <w:u w:val="single"/>
      </w:rPr>
      <w:tab/>
    </w:r>
  </w:p>
  <w:p w:rsidR="003D24BF" w:rsidRPr="00620CF9" w:rsidRDefault="003D24BF" w:rsidP="00620C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BF" w:rsidRPr="00A67A29" w:rsidRDefault="003D24BF" w:rsidP="00291571">
    <w:pPr>
      <w:pStyle w:val="Header"/>
      <w:tabs>
        <w:tab w:val="clear" w:pos="9026"/>
        <w:tab w:val="left" w:pos="567"/>
        <w:tab w:val="right" w:pos="8647"/>
      </w:tabs>
    </w:pPr>
    <w:r w:rsidRPr="00A67A29">
      <w:t xml:space="preserve">PLM </w:t>
    </w:r>
    <w:r>
      <w:t>AI Working Group</w:t>
    </w:r>
    <w:r w:rsidRPr="00A67A29">
      <w:tab/>
    </w:r>
    <w:r w:rsidRPr="00A67A29">
      <w:tab/>
    </w:r>
    <w:r>
      <w:t>Target Scenario</w:t>
    </w:r>
  </w:p>
  <w:p w:rsidR="003D24BF" w:rsidRDefault="003D24BF" w:rsidP="00291571">
    <w:pPr>
      <w:pStyle w:val="Header"/>
      <w:tabs>
        <w:tab w:val="clear" w:pos="9026"/>
        <w:tab w:val="right" w:pos="8647"/>
      </w:tabs>
      <w:ind w:right="4"/>
    </w:pPr>
    <w:r>
      <w:rPr>
        <w:u w:val="single"/>
      </w:rPr>
      <w:tab/>
    </w:r>
    <w:r>
      <w:rPr>
        <w:u w:val="single"/>
      </w:rPr>
      <w:tab/>
    </w:r>
  </w:p>
  <w:p w:rsidR="003D24BF" w:rsidRPr="00620CF9" w:rsidRDefault="003D24BF" w:rsidP="00620C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BF" w:rsidRPr="00A67A29" w:rsidRDefault="003D24BF" w:rsidP="00291571">
    <w:pPr>
      <w:pStyle w:val="Header"/>
      <w:tabs>
        <w:tab w:val="clear" w:pos="9026"/>
        <w:tab w:val="left" w:pos="567"/>
        <w:tab w:val="right" w:pos="8647"/>
      </w:tabs>
    </w:pPr>
    <w:r w:rsidRPr="00A67A29">
      <w:t xml:space="preserve">PLM </w:t>
    </w:r>
    <w:r>
      <w:t>AI Working Group</w:t>
    </w:r>
    <w:r w:rsidRPr="00A67A29">
      <w:tab/>
    </w:r>
    <w:r w:rsidRPr="00A67A29">
      <w:tab/>
      <w:t>Methodology</w:t>
    </w:r>
  </w:p>
  <w:p w:rsidR="003D24BF" w:rsidRDefault="003D24BF" w:rsidP="00291571">
    <w:pPr>
      <w:pStyle w:val="Header"/>
      <w:tabs>
        <w:tab w:val="clear" w:pos="9026"/>
        <w:tab w:val="right" w:pos="8647"/>
      </w:tabs>
      <w:ind w:right="4"/>
    </w:pPr>
    <w:r>
      <w:rPr>
        <w:u w:val="single"/>
      </w:rPr>
      <w:tab/>
    </w:r>
    <w:r>
      <w:rPr>
        <w:u w:val="single"/>
      </w:rPr>
      <w:tab/>
    </w:r>
  </w:p>
  <w:p w:rsidR="003D24BF" w:rsidRPr="00620CF9" w:rsidRDefault="003D24BF" w:rsidP="00620CF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BF" w:rsidRPr="00A67A29" w:rsidRDefault="003D24BF" w:rsidP="00110BCA">
    <w:pPr>
      <w:pStyle w:val="Header"/>
      <w:tabs>
        <w:tab w:val="right" w:pos="8505"/>
        <w:tab w:val="left" w:pos="8931"/>
      </w:tabs>
    </w:pPr>
    <w:r w:rsidRPr="00A67A29">
      <w:t xml:space="preserve">PLM </w:t>
    </w:r>
    <w:r>
      <w:t>AI Working Group</w:t>
    </w:r>
    <w:r w:rsidRPr="00A67A29">
      <w:tab/>
    </w:r>
    <w:r w:rsidRPr="00A67A29">
      <w:tab/>
      <w:t>PLMIG Support</w:t>
    </w:r>
  </w:p>
  <w:p w:rsidR="003D24BF" w:rsidRDefault="003D24BF" w:rsidP="00110BCA">
    <w:pPr>
      <w:pStyle w:val="Header"/>
      <w:tabs>
        <w:tab w:val="right" w:pos="8505"/>
        <w:tab w:val="right" w:pos="8931"/>
      </w:tabs>
    </w:pPr>
    <w:r>
      <w:rPr>
        <w:u w:val="single"/>
      </w:rPr>
      <w:tab/>
    </w:r>
    <w:r>
      <w:rPr>
        <w:u w:val="single"/>
      </w:rPr>
      <w:tab/>
    </w:r>
  </w:p>
  <w:p w:rsidR="003D24BF" w:rsidRPr="00620CF9" w:rsidRDefault="003D24BF" w:rsidP="00620CF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BF" w:rsidRPr="00A67A29" w:rsidRDefault="003D24BF" w:rsidP="00110BCA">
    <w:pPr>
      <w:pStyle w:val="Header"/>
      <w:tabs>
        <w:tab w:val="right" w:pos="8505"/>
        <w:tab w:val="left" w:pos="8931"/>
      </w:tabs>
    </w:pPr>
    <w:r w:rsidRPr="00A67A29">
      <w:t xml:space="preserve">PLM </w:t>
    </w:r>
    <w:r>
      <w:t>AI Working Group</w:t>
    </w:r>
    <w:r w:rsidRPr="00A67A29">
      <w:tab/>
    </w:r>
    <w:r w:rsidRPr="00A67A29">
      <w:tab/>
    </w:r>
    <w:r>
      <w:t>How To Take Part</w:t>
    </w:r>
  </w:p>
  <w:p w:rsidR="003D24BF" w:rsidRDefault="003D24BF" w:rsidP="00110BCA">
    <w:pPr>
      <w:pStyle w:val="Header"/>
      <w:tabs>
        <w:tab w:val="right" w:pos="8505"/>
        <w:tab w:val="right" w:pos="8931"/>
      </w:tabs>
    </w:pPr>
    <w:r>
      <w:rPr>
        <w:u w:val="single"/>
      </w:rPr>
      <w:tab/>
    </w:r>
    <w:r>
      <w:rPr>
        <w:u w:val="single"/>
      </w:rPr>
      <w:tab/>
    </w:r>
  </w:p>
  <w:p w:rsidR="003D24BF" w:rsidRPr="00620CF9" w:rsidRDefault="003D24BF" w:rsidP="00620CF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BF" w:rsidRPr="00A67A29" w:rsidRDefault="003D24BF" w:rsidP="00110BCA">
    <w:pPr>
      <w:pStyle w:val="Header"/>
      <w:tabs>
        <w:tab w:val="right" w:pos="8505"/>
        <w:tab w:val="left" w:pos="8931"/>
      </w:tabs>
    </w:pPr>
    <w:r w:rsidRPr="00A67A29">
      <w:t xml:space="preserve">PLM </w:t>
    </w:r>
    <w:r>
      <w:t>AI Working Group</w:t>
    </w:r>
    <w:r w:rsidRPr="00A67A29">
      <w:tab/>
    </w:r>
    <w:r w:rsidRPr="00A67A29">
      <w:tab/>
    </w:r>
    <w:r>
      <w:t>Appendix A: AI Issues</w:t>
    </w:r>
  </w:p>
  <w:p w:rsidR="003D24BF" w:rsidRDefault="003D24BF" w:rsidP="00110BCA">
    <w:pPr>
      <w:pStyle w:val="Header"/>
      <w:tabs>
        <w:tab w:val="right" w:pos="8505"/>
        <w:tab w:val="right" w:pos="8931"/>
      </w:tabs>
    </w:pPr>
    <w:r>
      <w:rPr>
        <w:u w:val="single"/>
      </w:rPr>
      <w:tab/>
    </w:r>
    <w:r>
      <w:rPr>
        <w:u w:val="single"/>
      </w:rPr>
      <w:tab/>
    </w:r>
  </w:p>
  <w:p w:rsidR="003D24BF" w:rsidRPr="00620CF9" w:rsidRDefault="003D24BF" w:rsidP="00620C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97AE240"/>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3A24D06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6638061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F81CFB44"/>
    <w:lvl w:ilvl="0">
      <w:start w:val="1"/>
      <w:numFmt w:val="bullet"/>
      <w:pStyle w:val="ListBullet2"/>
      <w:lvlText w:val=""/>
      <w:lvlJc w:val="left"/>
      <w:pPr>
        <w:ind w:left="1494" w:hanging="360"/>
      </w:pPr>
      <w:rPr>
        <w:rFonts w:ascii="Symbol" w:hAnsi="Symbol" w:hint="default"/>
      </w:rPr>
    </w:lvl>
  </w:abstractNum>
  <w:abstractNum w:abstractNumId="4">
    <w:nsid w:val="0AF755F3"/>
    <w:multiLevelType w:val="hybridMultilevel"/>
    <w:tmpl w:val="2FAC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296787"/>
    <w:multiLevelType w:val="singleLevel"/>
    <w:tmpl w:val="0F00E77A"/>
    <w:lvl w:ilvl="0">
      <w:start w:val="1"/>
      <w:numFmt w:val="bullet"/>
      <w:pStyle w:val="ListBullet"/>
      <w:lvlText w:val=""/>
      <w:lvlJc w:val="left"/>
      <w:pPr>
        <w:ind w:left="927" w:hanging="360"/>
      </w:pPr>
      <w:rPr>
        <w:rFonts w:ascii="Wingdings" w:hAnsi="Wingdings" w:hint="default"/>
      </w:rPr>
    </w:lvl>
  </w:abstractNum>
  <w:abstractNum w:abstractNumId="6">
    <w:nsid w:val="11523A9B"/>
    <w:multiLevelType w:val="hybridMultilevel"/>
    <w:tmpl w:val="128C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A62696"/>
    <w:multiLevelType w:val="hybridMultilevel"/>
    <w:tmpl w:val="08C25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A030C0C"/>
    <w:multiLevelType w:val="hybridMultilevel"/>
    <w:tmpl w:val="C72A4F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0A68AE"/>
    <w:multiLevelType w:val="hybridMultilevel"/>
    <w:tmpl w:val="55342B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B518DB"/>
    <w:multiLevelType w:val="hybridMultilevel"/>
    <w:tmpl w:val="5FD86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B8D0831"/>
    <w:multiLevelType w:val="multilevel"/>
    <w:tmpl w:val="2B7ED82A"/>
    <w:lvl w:ilvl="0">
      <w:start w:val="1"/>
      <w:numFmt w:val="decimal"/>
      <w:lvlText w:val="%1"/>
      <w:lvlJc w:val="left"/>
      <w:pPr>
        <w:tabs>
          <w:tab w:val="num" w:pos="2629"/>
        </w:tabs>
        <w:ind w:left="2629"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2BF46802"/>
    <w:multiLevelType w:val="hybridMultilevel"/>
    <w:tmpl w:val="A5BA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0C7E87"/>
    <w:multiLevelType w:val="hybridMultilevel"/>
    <w:tmpl w:val="C3E0F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C682A7E"/>
    <w:multiLevelType w:val="hybridMultilevel"/>
    <w:tmpl w:val="05A27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CA305F"/>
    <w:multiLevelType w:val="hybridMultilevel"/>
    <w:tmpl w:val="AD32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410847"/>
    <w:multiLevelType w:val="multilevel"/>
    <w:tmpl w:val="8ABE1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2377DC"/>
    <w:multiLevelType w:val="hybridMultilevel"/>
    <w:tmpl w:val="1AD6D2B6"/>
    <w:lvl w:ilvl="0" w:tplc="34841E8C">
      <w:start w:val="1"/>
      <w:numFmt w:val="bullet"/>
      <w:lvlText w:val=""/>
      <w:lvlJc w:val="left"/>
      <w:pPr>
        <w:tabs>
          <w:tab w:val="num" w:pos="720"/>
        </w:tabs>
        <w:ind w:left="720" w:hanging="360"/>
      </w:pPr>
      <w:rPr>
        <w:rFonts w:ascii="Wingdings" w:hAnsi="Wingdings" w:hint="default"/>
      </w:rPr>
    </w:lvl>
    <w:lvl w:ilvl="1" w:tplc="526C870E" w:tentative="1">
      <w:start w:val="1"/>
      <w:numFmt w:val="bullet"/>
      <w:lvlText w:val=""/>
      <w:lvlJc w:val="left"/>
      <w:pPr>
        <w:tabs>
          <w:tab w:val="num" w:pos="1440"/>
        </w:tabs>
        <w:ind w:left="1440" w:hanging="360"/>
      </w:pPr>
      <w:rPr>
        <w:rFonts w:ascii="Wingdings" w:hAnsi="Wingdings" w:hint="default"/>
      </w:rPr>
    </w:lvl>
    <w:lvl w:ilvl="2" w:tplc="A426ECF2" w:tentative="1">
      <w:start w:val="1"/>
      <w:numFmt w:val="bullet"/>
      <w:lvlText w:val=""/>
      <w:lvlJc w:val="left"/>
      <w:pPr>
        <w:tabs>
          <w:tab w:val="num" w:pos="2160"/>
        </w:tabs>
        <w:ind w:left="2160" w:hanging="360"/>
      </w:pPr>
      <w:rPr>
        <w:rFonts w:ascii="Wingdings" w:hAnsi="Wingdings" w:hint="default"/>
      </w:rPr>
    </w:lvl>
    <w:lvl w:ilvl="3" w:tplc="B838BFBE" w:tentative="1">
      <w:start w:val="1"/>
      <w:numFmt w:val="bullet"/>
      <w:lvlText w:val=""/>
      <w:lvlJc w:val="left"/>
      <w:pPr>
        <w:tabs>
          <w:tab w:val="num" w:pos="2880"/>
        </w:tabs>
        <w:ind w:left="2880" w:hanging="360"/>
      </w:pPr>
      <w:rPr>
        <w:rFonts w:ascii="Wingdings" w:hAnsi="Wingdings" w:hint="default"/>
      </w:rPr>
    </w:lvl>
    <w:lvl w:ilvl="4" w:tplc="5058ACF6" w:tentative="1">
      <w:start w:val="1"/>
      <w:numFmt w:val="bullet"/>
      <w:lvlText w:val=""/>
      <w:lvlJc w:val="left"/>
      <w:pPr>
        <w:tabs>
          <w:tab w:val="num" w:pos="3600"/>
        </w:tabs>
        <w:ind w:left="3600" w:hanging="360"/>
      </w:pPr>
      <w:rPr>
        <w:rFonts w:ascii="Wingdings" w:hAnsi="Wingdings" w:hint="default"/>
      </w:rPr>
    </w:lvl>
    <w:lvl w:ilvl="5" w:tplc="C35ACB32" w:tentative="1">
      <w:start w:val="1"/>
      <w:numFmt w:val="bullet"/>
      <w:lvlText w:val=""/>
      <w:lvlJc w:val="left"/>
      <w:pPr>
        <w:tabs>
          <w:tab w:val="num" w:pos="4320"/>
        </w:tabs>
        <w:ind w:left="4320" w:hanging="360"/>
      </w:pPr>
      <w:rPr>
        <w:rFonts w:ascii="Wingdings" w:hAnsi="Wingdings" w:hint="default"/>
      </w:rPr>
    </w:lvl>
    <w:lvl w:ilvl="6" w:tplc="F446C33A" w:tentative="1">
      <w:start w:val="1"/>
      <w:numFmt w:val="bullet"/>
      <w:lvlText w:val=""/>
      <w:lvlJc w:val="left"/>
      <w:pPr>
        <w:tabs>
          <w:tab w:val="num" w:pos="5040"/>
        </w:tabs>
        <w:ind w:left="5040" w:hanging="360"/>
      </w:pPr>
      <w:rPr>
        <w:rFonts w:ascii="Wingdings" w:hAnsi="Wingdings" w:hint="default"/>
      </w:rPr>
    </w:lvl>
    <w:lvl w:ilvl="7" w:tplc="2DC0A226" w:tentative="1">
      <w:start w:val="1"/>
      <w:numFmt w:val="bullet"/>
      <w:lvlText w:val=""/>
      <w:lvlJc w:val="left"/>
      <w:pPr>
        <w:tabs>
          <w:tab w:val="num" w:pos="5760"/>
        </w:tabs>
        <w:ind w:left="5760" w:hanging="360"/>
      </w:pPr>
      <w:rPr>
        <w:rFonts w:ascii="Wingdings" w:hAnsi="Wingdings" w:hint="default"/>
      </w:rPr>
    </w:lvl>
    <w:lvl w:ilvl="8" w:tplc="31D2C600" w:tentative="1">
      <w:start w:val="1"/>
      <w:numFmt w:val="bullet"/>
      <w:lvlText w:val=""/>
      <w:lvlJc w:val="left"/>
      <w:pPr>
        <w:tabs>
          <w:tab w:val="num" w:pos="6480"/>
        </w:tabs>
        <w:ind w:left="6480" w:hanging="360"/>
      </w:pPr>
      <w:rPr>
        <w:rFonts w:ascii="Wingdings" w:hAnsi="Wingdings" w:hint="default"/>
      </w:rPr>
    </w:lvl>
  </w:abstractNum>
  <w:abstractNum w:abstractNumId="18">
    <w:nsid w:val="5259543E"/>
    <w:multiLevelType w:val="hybridMultilevel"/>
    <w:tmpl w:val="1E38AB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4630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3C42EA8"/>
    <w:multiLevelType w:val="hybridMultilevel"/>
    <w:tmpl w:val="3DBA755E"/>
    <w:lvl w:ilvl="0" w:tplc="753E565A">
      <w:start w:val="1"/>
      <w:numFmt w:val="bullet"/>
      <w:pStyle w:val="ListParagraph"/>
      <w:lvlText w:val=""/>
      <w:lvlJc w:val="left"/>
      <w:pPr>
        <w:ind w:left="927"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67835603"/>
    <w:multiLevelType w:val="singleLevel"/>
    <w:tmpl w:val="91E21410"/>
    <w:lvl w:ilvl="0">
      <w:numFmt w:val="bullet"/>
      <w:lvlText w:val=""/>
      <w:lvlJc w:val="left"/>
      <w:pPr>
        <w:tabs>
          <w:tab w:val="num" w:pos="1155"/>
        </w:tabs>
        <w:ind w:left="1155" w:hanging="405"/>
      </w:pPr>
      <w:rPr>
        <w:rFonts w:ascii="Wingdings" w:hAnsi="Wingdings" w:hint="default"/>
      </w:rPr>
    </w:lvl>
  </w:abstractNum>
  <w:abstractNum w:abstractNumId="22">
    <w:nsid w:val="6E712BE4"/>
    <w:multiLevelType w:val="hybridMultilevel"/>
    <w:tmpl w:val="FBE8B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2B1394B"/>
    <w:multiLevelType w:val="hybridMultilevel"/>
    <w:tmpl w:val="6E4E3060"/>
    <w:lvl w:ilvl="0" w:tplc="0809000B">
      <w:start w:val="1"/>
      <w:numFmt w:val="bullet"/>
      <w:lvlText w:val=""/>
      <w:lvlJc w:val="left"/>
      <w:pPr>
        <w:ind w:left="1110" w:hanging="360"/>
      </w:pPr>
      <w:rPr>
        <w:rFonts w:ascii="Wingdings" w:hAnsi="Wingdings" w:hint="default"/>
      </w:rPr>
    </w:lvl>
    <w:lvl w:ilvl="1" w:tplc="08090003">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4">
    <w:nsid w:val="78563BB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1"/>
  </w:num>
  <w:num w:numId="2">
    <w:abstractNumId w:val="5"/>
  </w:num>
  <w:num w:numId="3">
    <w:abstractNumId w:val="3"/>
  </w:num>
  <w:num w:numId="4">
    <w:abstractNumId w:val="2"/>
  </w:num>
  <w:num w:numId="5">
    <w:abstractNumId w:val="1"/>
  </w:num>
  <w:num w:numId="6">
    <w:abstractNumId w:val="0"/>
  </w:num>
  <w:num w:numId="7">
    <w:abstractNumId w:val="16"/>
  </w:num>
  <w:num w:numId="8">
    <w:abstractNumId w:val="20"/>
  </w:num>
  <w:num w:numId="9">
    <w:abstractNumId w:val="17"/>
  </w:num>
  <w:num w:numId="10">
    <w:abstractNumId w:val="15"/>
  </w:num>
  <w:num w:numId="11">
    <w:abstractNumId w:val="19"/>
  </w:num>
  <w:num w:numId="12">
    <w:abstractNumId w:val="24"/>
  </w:num>
  <w:num w:numId="13">
    <w:abstractNumId w:val="11"/>
  </w:num>
  <w:num w:numId="14">
    <w:abstractNumId w:val="11"/>
    <w:lvlOverride w:ilvl="0">
      <w:startOverride w:val="6"/>
    </w:lvlOverride>
    <w:lvlOverride w:ilvl="1">
      <w:startOverride w:val="3"/>
    </w:lvlOverride>
  </w:num>
  <w:num w:numId="15">
    <w:abstractNumId w:val="23"/>
  </w:num>
  <w:num w:numId="16">
    <w:abstractNumId w:val="4"/>
  </w:num>
  <w:num w:numId="17">
    <w:abstractNumId w:val="24"/>
  </w:num>
  <w:num w:numId="18">
    <w:abstractNumId w:val="10"/>
  </w:num>
  <w:num w:numId="19">
    <w:abstractNumId w:val="6"/>
  </w:num>
  <w:num w:numId="20">
    <w:abstractNumId w:val="20"/>
  </w:num>
  <w:num w:numId="21">
    <w:abstractNumId w:val="7"/>
  </w:num>
  <w:num w:numId="22">
    <w:abstractNumId w:val="13"/>
  </w:num>
  <w:num w:numId="23">
    <w:abstractNumId w:val="22"/>
  </w:num>
  <w:num w:numId="24">
    <w:abstractNumId w:val="20"/>
  </w:num>
  <w:num w:numId="25">
    <w:abstractNumId w:val="20"/>
  </w:num>
  <w:num w:numId="26">
    <w:abstractNumId w:val="20"/>
  </w:num>
  <w:num w:numId="27">
    <w:abstractNumId w:val="20"/>
  </w:num>
  <w:num w:numId="28">
    <w:abstractNumId w:val="14"/>
  </w:num>
  <w:num w:numId="29">
    <w:abstractNumId w:val="9"/>
  </w:num>
  <w:num w:numId="30">
    <w:abstractNumId w:val="18"/>
  </w:num>
  <w:num w:numId="31">
    <w:abstractNumId w:val="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7A"/>
    <w:rsid w:val="0000015B"/>
    <w:rsid w:val="000011EB"/>
    <w:rsid w:val="0000249E"/>
    <w:rsid w:val="00002CA5"/>
    <w:rsid w:val="0000398C"/>
    <w:rsid w:val="00005721"/>
    <w:rsid w:val="00007A01"/>
    <w:rsid w:val="00011312"/>
    <w:rsid w:val="0001265E"/>
    <w:rsid w:val="00014D47"/>
    <w:rsid w:val="00020403"/>
    <w:rsid w:val="000209F1"/>
    <w:rsid w:val="00021BD4"/>
    <w:rsid w:val="000235B0"/>
    <w:rsid w:val="00023A3C"/>
    <w:rsid w:val="00024259"/>
    <w:rsid w:val="00025099"/>
    <w:rsid w:val="0002693E"/>
    <w:rsid w:val="00026AEC"/>
    <w:rsid w:val="00026D5E"/>
    <w:rsid w:val="000315BE"/>
    <w:rsid w:val="00031BE8"/>
    <w:rsid w:val="0003377A"/>
    <w:rsid w:val="00034806"/>
    <w:rsid w:val="000355B1"/>
    <w:rsid w:val="00036B45"/>
    <w:rsid w:val="000374BF"/>
    <w:rsid w:val="000407AF"/>
    <w:rsid w:val="00040814"/>
    <w:rsid w:val="00041A5E"/>
    <w:rsid w:val="000446DC"/>
    <w:rsid w:val="00045590"/>
    <w:rsid w:val="00045CD0"/>
    <w:rsid w:val="00047050"/>
    <w:rsid w:val="00050105"/>
    <w:rsid w:val="000511E5"/>
    <w:rsid w:val="00052C11"/>
    <w:rsid w:val="0005316B"/>
    <w:rsid w:val="000536A0"/>
    <w:rsid w:val="00055724"/>
    <w:rsid w:val="0005607C"/>
    <w:rsid w:val="00061F09"/>
    <w:rsid w:val="00062A55"/>
    <w:rsid w:val="00062DC9"/>
    <w:rsid w:val="00064F5D"/>
    <w:rsid w:val="0006737B"/>
    <w:rsid w:val="000720AD"/>
    <w:rsid w:val="00072DCF"/>
    <w:rsid w:val="00075007"/>
    <w:rsid w:val="00075693"/>
    <w:rsid w:val="000759A1"/>
    <w:rsid w:val="00077435"/>
    <w:rsid w:val="00082608"/>
    <w:rsid w:val="000868B0"/>
    <w:rsid w:val="00086B0B"/>
    <w:rsid w:val="000872E3"/>
    <w:rsid w:val="00087930"/>
    <w:rsid w:val="00090CDE"/>
    <w:rsid w:val="00091AB5"/>
    <w:rsid w:val="00093F0A"/>
    <w:rsid w:val="000944AF"/>
    <w:rsid w:val="00094980"/>
    <w:rsid w:val="00097625"/>
    <w:rsid w:val="000A07C9"/>
    <w:rsid w:val="000A0988"/>
    <w:rsid w:val="000A09DA"/>
    <w:rsid w:val="000A0C75"/>
    <w:rsid w:val="000A13BE"/>
    <w:rsid w:val="000A206D"/>
    <w:rsid w:val="000A2B5E"/>
    <w:rsid w:val="000A491E"/>
    <w:rsid w:val="000A53F4"/>
    <w:rsid w:val="000A6414"/>
    <w:rsid w:val="000A6C81"/>
    <w:rsid w:val="000A7D87"/>
    <w:rsid w:val="000B2D12"/>
    <w:rsid w:val="000B3512"/>
    <w:rsid w:val="000B3B6F"/>
    <w:rsid w:val="000B3E1C"/>
    <w:rsid w:val="000B4D77"/>
    <w:rsid w:val="000B57B1"/>
    <w:rsid w:val="000B6590"/>
    <w:rsid w:val="000B7B4A"/>
    <w:rsid w:val="000C0E27"/>
    <w:rsid w:val="000C211C"/>
    <w:rsid w:val="000C3615"/>
    <w:rsid w:val="000D0262"/>
    <w:rsid w:val="000D1C40"/>
    <w:rsid w:val="000D428F"/>
    <w:rsid w:val="000D5188"/>
    <w:rsid w:val="000D553A"/>
    <w:rsid w:val="000D7B39"/>
    <w:rsid w:val="000E0049"/>
    <w:rsid w:val="000E07CD"/>
    <w:rsid w:val="000E0DDE"/>
    <w:rsid w:val="000E282B"/>
    <w:rsid w:val="000E28AE"/>
    <w:rsid w:val="000E2D88"/>
    <w:rsid w:val="000E5B4F"/>
    <w:rsid w:val="000E7666"/>
    <w:rsid w:val="000F14D6"/>
    <w:rsid w:val="000F188D"/>
    <w:rsid w:val="000F417F"/>
    <w:rsid w:val="000F59CA"/>
    <w:rsid w:val="000F66B7"/>
    <w:rsid w:val="000F699A"/>
    <w:rsid w:val="000F7A6C"/>
    <w:rsid w:val="00100EFB"/>
    <w:rsid w:val="001013DF"/>
    <w:rsid w:val="001024B0"/>
    <w:rsid w:val="001034F3"/>
    <w:rsid w:val="00103549"/>
    <w:rsid w:val="00103D6C"/>
    <w:rsid w:val="00103F4A"/>
    <w:rsid w:val="00104352"/>
    <w:rsid w:val="00105502"/>
    <w:rsid w:val="00105E87"/>
    <w:rsid w:val="001076B4"/>
    <w:rsid w:val="00110188"/>
    <w:rsid w:val="00110BCA"/>
    <w:rsid w:val="001116A2"/>
    <w:rsid w:val="001121A6"/>
    <w:rsid w:val="00112919"/>
    <w:rsid w:val="0011372E"/>
    <w:rsid w:val="00121246"/>
    <w:rsid w:val="00122881"/>
    <w:rsid w:val="001230CA"/>
    <w:rsid w:val="00123273"/>
    <w:rsid w:val="00123593"/>
    <w:rsid w:val="001237A5"/>
    <w:rsid w:val="00125685"/>
    <w:rsid w:val="00126515"/>
    <w:rsid w:val="00126F2F"/>
    <w:rsid w:val="00127043"/>
    <w:rsid w:val="00130E77"/>
    <w:rsid w:val="00131021"/>
    <w:rsid w:val="00131B7D"/>
    <w:rsid w:val="0013361C"/>
    <w:rsid w:val="00133ADB"/>
    <w:rsid w:val="00133AF1"/>
    <w:rsid w:val="0013570B"/>
    <w:rsid w:val="001412D1"/>
    <w:rsid w:val="00141401"/>
    <w:rsid w:val="00141613"/>
    <w:rsid w:val="001423BA"/>
    <w:rsid w:val="001428C5"/>
    <w:rsid w:val="00142947"/>
    <w:rsid w:val="00142B9F"/>
    <w:rsid w:val="0014361B"/>
    <w:rsid w:val="00143DBB"/>
    <w:rsid w:val="001449A2"/>
    <w:rsid w:val="0014532E"/>
    <w:rsid w:val="00151F53"/>
    <w:rsid w:val="00152A63"/>
    <w:rsid w:val="00152BB8"/>
    <w:rsid w:val="00153606"/>
    <w:rsid w:val="00153617"/>
    <w:rsid w:val="001539B6"/>
    <w:rsid w:val="00154AFD"/>
    <w:rsid w:val="001566D9"/>
    <w:rsid w:val="00156948"/>
    <w:rsid w:val="001602B5"/>
    <w:rsid w:val="00160894"/>
    <w:rsid w:val="00160A8A"/>
    <w:rsid w:val="00160F18"/>
    <w:rsid w:val="00164896"/>
    <w:rsid w:val="00167AB0"/>
    <w:rsid w:val="00171782"/>
    <w:rsid w:val="00171E13"/>
    <w:rsid w:val="00173C94"/>
    <w:rsid w:val="0017409E"/>
    <w:rsid w:val="001742DA"/>
    <w:rsid w:val="0017618C"/>
    <w:rsid w:val="001775BA"/>
    <w:rsid w:val="001804C7"/>
    <w:rsid w:val="00181944"/>
    <w:rsid w:val="00181FE5"/>
    <w:rsid w:val="00182DC2"/>
    <w:rsid w:val="00182F25"/>
    <w:rsid w:val="001876A5"/>
    <w:rsid w:val="0019231D"/>
    <w:rsid w:val="00193442"/>
    <w:rsid w:val="00193D44"/>
    <w:rsid w:val="001952B8"/>
    <w:rsid w:val="001956BD"/>
    <w:rsid w:val="00195E01"/>
    <w:rsid w:val="00196EF6"/>
    <w:rsid w:val="001970E4"/>
    <w:rsid w:val="001A01F2"/>
    <w:rsid w:val="001A029E"/>
    <w:rsid w:val="001A1002"/>
    <w:rsid w:val="001A11A3"/>
    <w:rsid w:val="001A2008"/>
    <w:rsid w:val="001A2D25"/>
    <w:rsid w:val="001A377A"/>
    <w:rsid w:val="001A3AB4"/>
    <w:rsid w:val="001A4EB4"/>
    <w:rsid w:val="001A54E5"/>
    <w:rsid w:val="001A54EF"/>
    <w:rsid w:val="001A695B"/>
    <w:rsid w:val="001A7456"/>
    <w:rsid w:val="001B25E8"/>
    <w:rsid w:val="001B260B"/>
    <w:rsid w:val="001B42D2"/>
    <w:rsid w:val="001B49CF"/>
    <w:rsid w:val="001B5967"/>
    <w:rsid w:val="001B6E12"/>
    <w:rsid w:val="001B7107"/>
    <w:rsid w:val="001C1297"/>
    <w:rsid w:val="001C24F8"/>
    <w:rsid w:val="001C41E4"/>
    <w:rsid w:val="001C529E"/>
    <w:rsid w:val="001C5D7B"/>
    <w:rsid w:val="001C76B3"/>
    <w:rsid w:val="001C7C65"/>
    <w:rsid w:val="001D04B5"/>
    <w:rsid w:val="001D124E"/>
    <w:rsid w:val="001D362B"/>
    <w:rsid w:val="001D5D8B"/>
    <w:rsid w:val="001D676D"/>
    <w:rsid w:val="001D6776"/>
    <w:rsid w:val="001D6B47"/>
    <w:rsid w:val="001D6C69"/>
    <w:rsid w:val="001D6CCF"/>
    <w:rsid w:val="001D719F"/>
    <w:rsid w:val="001D7792"/>
    <w:rsid w:val="001D7C3F"/>
    <w:rsid w:val="001E4135"/>
    <w:rsid w:val="001E4B36"/>
    <w:rsid w:val="001E4FAF"/>
    <w:rsid w:val="001E5B3A"/>
    <w:rsid w:val="001E6ED7"/>
    <w:rsid w:val="001E70BE"/>
    <w:rsid w:val="001E7403"/>
    <w:rsid w:val="001F115F"/>
    <w:rsid w:val="001F1EBA"/>
    <w:rsid w:val="001F3F7A"/>
    <w:rsid w:val="001F5BA2"/>
    <w:rsid w:val="001F61A1"/>
    <w:rsid w:val="002001D5"/>
    <w:rsid w:val="00201269"/>
    <w:rsid w:val="0020362A"/>
    <w:rsid w:val="0020395A"/>
    <w:rsid w:val="00203A22"/>
    <w:rsid w:val="00205622"/>
    <w:rsid w:val="0020706C"/>
    <w:rsid w:val="00207267"/>
    <w:rsid w:val="00207981"/>
    <w:rsid w:val="00207D7C"/>
    <w:rsid w:val="002111EE"/>
    <w:rsid w:val="00211B14"/>
    <w:rsid w:val="002131A0"/>
    <w:rsid w:val="0021321D"/>
    <w:rsid w:val="00213CA2"/>
    <w:rsid w:val="00214D6F"/>
    <w:rsid w:val="002151F0"/>
    <w:rsid w:val="00215C9F"/>
    <w:rsid w:val="002211C3"/>
    <w:rsid w:val="0022237A"/>
    <w:rsid w:val="0022797C"/>
    <w:rsid w:val="002306C9"/>
    <w:rsid w:val="00232DA5"/>
    <w:rsid w:val="00232FE1"/>
    <w:rsid w:val="0023350E"/>
    <w:rsid w:val="00233570"/>
    <w:rsid w:val="00234CD7"/>
    <w:rsid w:val="00235002"/>
    <w:rsid w:val="00235CA5"/>
    <w:rsid w:val="00236237"/>
    <w:rsid w:val="0024086C"/>
    <w:rsid w:val="00241931"/>
    <w:rsid w:val="00242EF3"/>
    <w:rsid w:val="00242F3B"/>
    <w:rsid w:val="00246887"/>
    <w:rsid w:val="002468BE"/>
    <w:rsid w:val="00252813"/>
    <w:rsid w:val="00253A05"/>
    <w:rsid w:val="00254A74"/>
    <w:rsid w:val="00254CA8"/>
    <w:rsid w:val="00255F15"/>
    <w:rsid w:val="00262330"/>
    <w:rsid w:val="00263277"/>
    <w:rsid w:val="00263A4A"/>
    <w:rsid w:val="00263D03"/>
    <w:rsid w:val="00264982"/>
    <w:rsid w:val="00265058"/>
    <w:rsid w:val="00265F1A"/>
    <w:rsid w:val="0027053A"/>
    <w:rsid w:val="00270FD8"/>
    <w:rsid w:val="00272021"/>
    <w:rsid w:val="00272506"/>
    <w:rsid w:val="0027391C"/>
    <w:rsid w:val="00273E9C"/>
    <w:rsid w:val="0027421A"/>
    <w:rsid w:val="002742BD"/>
    <w:rsid w:val="00274635"/>
    <w:rsid w:val="0027703B"/>
    <w:rsid w:val="002770C9"/>
    <w:rsid w:val="00277951"/>
    <w:rsid w:val="002779F5"/>
    <w:rsid w:val="002811F2"/>
    <w:rsid w:val="00282695"/>
    <w:rsid w:val="00282B70"/>
    <w:rsid w:val="002838F0"/>
    <w:rsid w:val="002847F0"/>
    <w:rsid w:val="00285FFF"/>
    <w:rsid w:val="002862DA"/>
    <w:rsid w:val="002869A0"/>
    <w:rsid w:val="00286C6B"/>
    <w:rsid w:val="00286ED4"/>
    <w:rsid w:val="002870F3"/>
    <w:rsid w:val="002901EA"/>
    <w:rsid w:val="00290523"/>
    <w:rsid w:val="00291406"/>
    <w:rsid w:val="00291571"/>
    <w:rsid w:val="00292E11"/>
    <w:rsid w:val="002933CA"/>
    <w:rsid w:val="00294BFB"/>
    <w:rsid w:val="002951CD"/>
    <w:rsid w:val="0029554F"/>
    <w:rsid w:val="00295C1C"/>
    <w:rsid w:val="00295E2A"/>
    <w:rsid w:val="002A003F"/>
    <w:rsid w:val="002A0C8B"/>
    <w:rsid w:val="002A0E3C"/>
    <w:rsid w:val="002A1BFD"/>
    <w:rsid w:val="002A2050"/>
    <w:rsid w:val="002A255C"/>
    <w:rsid w:val="002A2D4A"/>
    <w:rsid w:val="002A2F88"/>
    <w:rsid w:val="002A4197"/>
    <w:rsid w:val="002A505F"/>
    <w:rsid w:val="002A50D3"/>
    <w:rsid w:val="002A5D6E"/>
    <w:rsid w:val="002A6F40"/>
    <w:rsid w:val="002A7822"/>
    <w:rsid w:val="002B0C0F"/>
    <w:rsid w:val="002B0EE4"/>
    <w:rsid w:val="002B0EE7"/>
    <w:rsid w:val="002B17FE"/>
    <w:rsid w:val="002B31F8"/>
    <w:rsid w:val="002B3FF3"/>
    <w:rsid w:val="002B4FF5"/>
    <w:rsid w:val="002B5B83"/>
    <w:rsid w:val="002B6E21"/>
    <w:rsid w:val="002B7345"/>
    <w:rsid w:val="002B77DE"/>
    <w:rsid w:val="002C19FE"/>
    <w:rsid w:val="002C2659"/>
    <w:rsid w:val="002C2721"/>
    <w:rsid w:val="002C3F4C"/>
    <w:rsid w:val="002C3FF8"/>
    <w:rsid w:val="002C49F9"/>
    <w:rsid w:val="002C55B8"/>
    <w:rsid w:val="002D2775"/>
    <w:rsid w:val="002D278B"/>
    <w:rsid w:val="002D3485"/>
    <w:rsid w:val="002D480B"/>
    <w:rsid w:val="002D4964"/>
    <w:rsid w:val="002D5376"/>
    <w:rsid w:val="002D6940"/>
    <w:rsid w:val="002D6AAD"/>
    <w:rsid w:val="002D6F2A"/>
    <w:rsid w:val="002D7C4B"/>
    <w:rsid w:val="002E0509"/>
    <w:rsid w:val="002E06D6"/>
    <w:rsid w:val="002E1A17"/>
    <w:rsid w:val="002E2853"/>
    <w:rsid w:val="002E455D"/>
    <w:rsid w:val="002E455E"/>
    <w:rsid w:val="002E4CB2"/>
    <w:rsid w:val="002E4FCB"/>
    <w:rsid w:val="002E6159"/>
    <w:rsid w:val="002E6CD5"/>
    <w:rsid w:val="002E77C9"/>
    <w:rsid w:val="002F071D"/>
    <w:rsid w:val="002F18F9"/>
    <w:rsid w:val="002F436C"/>
    <w:rsid w:val="002F5349"/>
    <w:rsid w:val="002F55EA"/>
    <w:rsid w:val="002F63A4"/>
    <w:rsid w:val="002F6BE9"/>
    <w:rsid w:val="002F6F4E"/>
    <w:rsid w:val="002F7F54"/>
    <w:rsid w:val="00300045"/>
    <w:rsid w:val="00300562"/>
    <w:rsid w:val="0030077D"/>
    <w:rsid w:val="00301344"/>
    <w:rsid w:val="003018EB"/>
    <w:rsid w:val="00302AC1"/>
    <w:rsid w:val="00303194"/>
    <w:rsid w:val="00306A15"/>
    <w:rsid w:val="003078D1"/>
    <w:rsid w:val="00310704"/>
    <w:rsid w:val="00310D86"/>
    <w:rsid w:val="0031570B"/>
    <w:rsid w:val="003157B8"/>
    <w:rsid w:val="00315F05"/>
    <w:rsid w:val="003160D9"/>
    <w:rsid w:val="003162C9"/>
    <w:rsid w:val="003201F6"/>
    <w:rsid w:val="00320740"/>
    <w:rsid w:val="003211DE"/>
    <w:rsid w:val="0032334B"/>
    <w:rsid w:val="00325FCC"/>
    <w:rsid w:val="00330EEF"/>
    <w:rsid w:val="003314F3"/>
    <w:rsid w:val="00334270"/>
    <w:rsid w:val="00334870"/>
    <w:rsid w:val="00335404"/>
    <w:rsid w:val="0033784B"/>
    <w:rsid w:val="00341033"/>
    <w:rsid w:val="003411CA"/>
    <w:rsid w:val="00341787"/>
    <w:rsid w:val="00342F6C"/>
    <w:rsid w:val="00343A9A"/>
    <w:rsid w:val="0034437D"/>
    <w:rsid w:val="00344DF2"/>
    <w:rsid w:val="00345AC2"/>
    <w:rsid w:val="00350385"/>
    <w:rsid w:val="0035070E"/>
    <w:rsid w:val="003514D9"/>
    <w:rsid w:val="0035578A"/>
    <w:rsid w:val="00356927"/>
    <w:rsid w:val="0035712C"/>
    <w:rsid w:val="0036373A"/>
    <w:rsid w:val="00365C3F"/>
    <w:rsid w:val="00367285"/>
    <w:rsid w:val="0037119D"/>
    <w:rsid w:val="003755FA"/>
    <w:rsid w:val="0037639A"/>
    <w:rsid w:val="003801EE"/>
    <w:rsid w:val="003819EF"/>
    <w:rsid w:val="00383A63"/>
    <w:rsid w:val="00383D68"/>
    <w:rsid w:val="003840B5"/>
    <w:rsid w:val="00384431"/>
    <w:rsid w:val="00385C28"/>
    <w:rsid w:val="00385C3E"/>
    <w:rsid w:val="00386CCA"/>
    <w:rsid w:val="00387CAF"/>
    <w:rsid w:val="003900F8"/>
    <w:rsid w:val="00390E37"/>
    <w:rsid w:val="003918AF"/>
    <w:rsid w:val="0039529D"/>
    <w:rsid w:val="003956AC"/>
    <w:rsid w:val="00396EB0"/>
    <w:rsid w:val="003A1CCF"/>
    <w:rsid w:val="003A27F0"/>
    <w:rsid w:val="003A7B01"/>
    <w:rsid w:val="003A7D04"/>
    <w:rsid w:val="003B00A9"/>
    <w:rsid w:val="003B0536"/>
    <w:rsid w:val="003B1AAF"/>
    <w:rsid w:val="003B1F37"/>
    <w:rsid w:val="003B3617"/>
    <w:rsid w:val="003B4C61"/>
    <w:rsid w:val="003B6A22"/>
    <w:rsid w:val="003B7613"/>
    <w:rsid w:val="003C2AD4"/>
    <w:rsid w:val="003C36E1"/>
    <w:rsid w:val="003C4141"/>
    <w:rsid w:val="003C5217"/>
    <w:rsid w:val="003C58CF"/>
    <w:rsid w:val="003C5E8B"/>
    <w:rsid w:val="003C7B34"/>
    <w:rsid w:val="003D0930"/>
    <w:rsid w:val="003D24BF"/>
    <w:rsid w:val="003D2534"/>
    <w:rsid w:val="003D2C84"/>
    <w:rsid w:val="003D3125"/>
    <w:rsid w:val="003D3AB4"/>
    <w:rsid w:val="003D3C7E"/>
    <w:rsid w:val="003D53CD"/>
    <w:rsid w:val="003D66B2"/>
    <w:rsid w:val="003E0A61"/>
    <w:rsid w:val="003E0D64"/>
    <w:rsid w:val="003E17AC"/>
    <w:rsid w:val="003E1D1A"/>
    <w:rsid w:val="003E6680"/>
    <w:rsid w:val="003F1588"/>
    <w:rsid w:val="003F1E86"/>
    <w:rsid w:val="003F41DA"/>
    <w:rsid w:val="003F54F6"/>
    <w:rsid w:val="003F7274"/>
    <w:rsid w:val="003F74A7"/>
    <w:rsid w:val="003F75E5"/>
    <w:rsid w:val="0040121D"/>
    <w:rsid w:val="004016B5"/>
    <w:rsid w:val="00401841"/>
    <w:rsid w:val="00401ACB"/>
    <w:rsid w:val="00401BE5"/>
    <w:rsid w:val="004026D0"/>
    <w:rsid w:val="00403378"/>
    <w:rsid w:val="00403CB3"/>
    <w:rsid w:val="00404223"/>
    <w:rsid w:val="00404E51"/>
    <w:rsid w:val="004055E9"/>
    <w:rsid w:val="00405E47"/>
    <w:rsid w:val="004077DD"/>
    <w:rsid w:val="00407B7B"/>
    <w:rsid w:val="004109F5"/>
    <w:rsid w:val="00411EE4"/>
    <w:rsid w:val="004148B8"/>
    <w:rsid w:val="004160A1"/>
    <w:rsid w:val="00416B1A"/>
    <w:rsid w:val="00420723"/>
    <w:rsid w:val="00420927"/>
    <w:rsid w:val="00421C91"/>
    <w:rsid w:val="00423736"/>
    <w:rsid w:val="0042437B"/>
    <w:rsid w:val="00426469"/>
    <w:rsid w:val="00427EF3"/>
    <w:rsid w:val="0043000C"/>
    <w:rsid w:val="00430934"/>
    <w:rsid w:val="00432192"/>
    <w:rsid w:val="00432702"/>
    <w:rsid w:val="004327A1"/>
    <w:rsid w:val="00433739"/>
    <w:rsid w:val="00435455"/>
    <w:rsid w:val="00435E61"/>
    <w:rsid w:val="00435EF9"/>
    <w:rsid w:val="00436100"/>
    <w:rsid w:val="00437464"/>
    <w:rsid w:val="00437937"/>
    <w:rsid w:val="00442093"/>
    <w:rsid w:val="004430CA"/>
    <w:rsid w:val="00443997"/>
    <w:rsid w:val="00444DD5"/>
    <w:rsid w:val="0044588C"/>
    <w:rsid w:val="00446032"/>
    <w:rsid w:val="00446E2A"/>
    <w:rsid w:val="00452749"/>
    <w:rsid w:val="00452888"/>
    <w:rsid w:val="00452893"/>
    <w:rsid w:val="00452F23"/>
    <w:rsid w:val="0045352A"/>
    <w:rsid w:val="00453CA5"/>
    <w:rsid w:val="00454F1C"/>
    <w:rsid w:val="004554E2"/>
    <w:rsid w:val="00457343"/>
    <w:rsid w:val="004628B0"/>
    <w:rsid w:val="004636B8"/>
    <w:rsid w:val="004649DC"/>
    <w:rsid w:val="004655AC"/>
    <w:rsid w:val="0046755E"/>
    <w:rsid w:val="004677FB"/>
    <w:rsid w:val="00470358"/>
    <w:rsid w:val="00470ECA"/>
    <w:rsid w:val="00471E8A"/>
    <w:rsid w:val="0047511D"/>
    <w:rsid w:val="00482150"/>
    <w:rsid w:val="0048334A"/>
    <w:rsid w:val="00485289"/>
    <w:rsid w:val="0048775E"/>
    <w:rsid w:val="00487887"/>
    <w:rsid w:val="00487D68"/>
    <w:rsid w:val="00490085"/>
    <w:rsid w:val="00490FD0"/>
    <w:rsid w:val="0049221B"/>
    <w:rsid w:val="00492A3C"/>
    <w:rsid w:val="00493DF6"/>
    <w:rsid w:val="00493FFF"/>
    <w:rsid w:val="00494877"/>
    <w:rsid w:val="004952E2"/>
    <w:rsid w:val="00495515"/>
    <w:rsid w:val="004957B1"/>
    <w:rsid w:val="00496973"/>
    <w:rsid w:val="00496C2E"/>
    <w:rsid w:val="004A0CC1"/>
    <w:rsid w:val="004A3708"/>
    <w:rsid w:val="004A3AF8"/>
    <w:rsid w:val="004A3FD6"/>
    <w:rsid w:val="004A48DE"/>
    <w:rsid w:val="004B2A18"/>
    <w:rsid w:val="004B2BAD"/>
    <w:rsid w:val="004B713E"/>
    <w:rsid w:val="004B7423"/>
    <w:rsid w:val="004C00F3"/>
    <w:rsid w:val="004C3265"/>
    <w:rsid w:val="004C37FC"/>
    <w:rsid w:val="004C3DCE"/>
    <w:rsid w:val="004C4879"/>
    <w:rsid w:val="004C68A4"/>
    <w:rsid w:val="004C6F61"/>
    <w:rsid w:val="004C7990"/>
    <w:rsid w:val="004D2AE7"/>
    <w:rsid w:val="004D60DC"/>
    <w:rsid w:val="004D6B16"/>
    <w:rsid w:val="004D7A4D"/>
    <w:rsid w:val="004E09A7"/>
    <w:rsid w:val="004E0BD7"/>
    <w:rsid w:val="004E130E"/>
    <w:rsid w:val="004E2F3C"/>
    <w:rsid w:val="004E362E"/>
    <w:rsid w:val="004E3B49"/>
    <w:rsid w:val="004E3C67"/>
    <w:rsid w:val="004E5AC0"/>
    <w:rsid w:val="004E5EB4"/>
    <w:rsid w:val="004E6307"/>
    <w:rsid w:val="004E6BBD"/>
    <w:rsid w:val="004E723A"/>
    <w:rsid w:val="004F01C4"/>
    <w:rsid w:val="004F02D3"/>
    <w:rsid w:val="004F091F"/>
    <w:rsid w:val="004F1A8E"/>
    <w:rsid w:val="004F24D2"/>
    <w:rsid w:val="004F274D"/>
    <w:rsid w:val="004F3097"/>
    <w:rsid w:val="004F3EDF"/>
    <w:rsid w:val="004F4032"/>
    <w:rsid w:val="004F4643"/>
    <w:rsid w:val="004F48CA"/>
    <w:rsid w:val="004F52FC"/>
    <w:rsid w:val="004F6546"/>
    <w:rsid w:val="00500DA5"/>
    <w:rsid w:val="0050157E"/>
    <w:rsid w:val="00501670"/>
    <w:rsid w:val="005032BE"/>
    <w:rsid w:val="00506CEB"/>
    <w:rsid w:val="00507700"/>
    <w:rsid w:val="00511ED3"/>
    <w:rsid w:val="00512D46"/>
    <w:rsid w:val="00514C41"/>
    <w:rsid w:val="00514C50"/>
    <w:rsid w:val="005155EE"/>
    <w:rsid w:val="0051586C"/>
    <w:rsid w:val="0051602C"/>
    <w:rsid w:val="00521E27"/>
    <w:rsid w:val="0052268E"/>
    <w:rsid w:val="00523BB5"/>
    <w:rsid w:val="00524C42"/>
    <w:rsid w:val="00525164"/>
    <w:rsid w:val="00525801"/>
    <w:rsid w:val="0052605E"/>
    <w:rsid w:val="00527175"/>
    <w:rsid w:val="00527DB2"/>
    <w:rsid w:val="005300A3"/>
    <w:rsid w:val="00530292"/>
    <w:rsid w:val="005323E6"/>
    <w:rsid w:val="00534F15"/>
    <w:rsid w:val="00537149"/>
    <w:rsid w:val="00540218"/>
    <w:rsid w:val="005405A5"/>
    <w:rsid w:val="00540897"/>
    <w:rsid w:val="00540C07"/>
    <w:rsid w:val="00540D21"/>
    <w:rsid w:val="00541E59"/>
    <w:rsid w:val="00543055"/>
    <w:rsid w:val="00543120"/>
    <w:rsid w:val="0054348D"/>
    <w:rsid w:val="00544C37"/>
    <w:rsid w:val="00544D34"/>
    <w:rsid w:val="00544F29"/>
    <w:rsid w:val="005461B6"/>
    <w:rsid w:val="00546F10"/>
    <w:rsid w:val="005470D7"/>
    <w:rsid w:val="00547C40"/>
    <w:rsid w:val="00550CEF"/>
    <w:rsid w:val="0055520A"/>
    <w:rsid w:val="0055641C"/>
    <w:rsid w:val="005564D2"/>
    <w:rsid w:val="005566A0"/>
    <w:rsid w:val="00557A31"/>
    <w:rsid w:val="00560A7D"/>
    <w:rsid w:val="00561747"/>
    <w:rsid w:val="00562D1E"/>
    <w:rsid w:val="00562F3A"/>
    <w:rsid w:val="00563599"/>
    <w:rsid w:val="0056360C"/>
    <w:rsid w:val="00563DAC"/>
    <w:rsid w:val="00565AAB"/>
    <w:rsid w:val="00566B90"/>
    <w:rsid w:val="0056799A"/>
    <w:rsid w:val="00570180"/>
    <w:rsid w:val="00571247"/>
    <w:rsid w:val="0057132D"/>
    <w:rsid w:val="00571AAB"/>
    <w:rsid w:val="00572E86"/>
    <w:rsid w:val="0057371A"/>
    <w:rsid w:val="00574BA8"/>
    <w:rsid w:val="00582A93"/>
    <w:rsid w:val="00582C75"/>
    <w:rsid w:val="00583956"/>
    <w:rsid w:val="00583B68"/>
    <w:rsid w:val="00584291"/>
    <w:rsid w:val="00585E8E"/>
    <w:rsid w:val="00586E53"/>
    <w:rsid w:val="005871BE"/>
    <w:rsid w:val="00587604"/>
    <w:rsid w:val="00590BEE"/>
    <w:rsid w:val="00595E18"/>
    <w:rsid w:val="005961A5"/>
    <w:rsid w:val="00596850"/>
    <w:rsid w:val="00596AC5"/>
    <w:rsid w:val="00596C51"/>
    <w:rsid w:val="005978FB"/>
    <w:rsid w:val="005A2754"/>
    <w:rsid w:val="005A33AE"/>
    <w:rsid w:val="005A3AB7"/>
    <w:rsid w:val="005A4230"/>
    <w:rsid w:val="005A48C1"/>
    <w:rsid w:val="005A4C0E"/>
    <w:rsid w:val="005A5439"/>
    <w:rsid w:val="005A5A3F"/>
    <w:rsid w:val="005B02B3"/>
    <w:rsid w:val="005B36E0"/>
    <w:rsid w:val="005B5439"/>
    <w:rsid w:val="005C0B6F"/>
    <w:rsid w:val="005C1C7A"/>
    <w:rsid w:val="005C34A6"/>
    <w:rsid w:val="005C34C1"/>
    <w:rsid w:val="005C3B79"/>
    <w:rsid w:val="005C6C29"/>
    <w:rsid w:val="005C76D8"/>
    <w:rsid w:val="005C7EAD"/>
    <w:rsid w:val="005D0E42"/>
    <w:rsid w:val="005D23E8"/>
    <w:rsid w:val="005D27EB"/>
    <w:rsid w:val="005D4570"/>
    <w:rsid w:val="005D483D"/>
    <w:rsid w:val="005D6C07"/>
    <w:rsid w:val="005D740B"/>
    <w:rsid w:val="005E0C19"/>
    <w:rsid w:val="005E1EC2"/>
    <w:rsid w:val="005E2F57"/>
    <w:rsid w:val="005E352D"/>
    <w:rsid w:val="005E3C7A"/>
    <w:rsid w:val="005E4FBB"/>
    <w:rsid w:val="005E606E"/>
    <w:rsid w:val="005E717A"/>
    <w:rsid w:val="005E786E"/>
    <w:rsid w:val="005F07D8"/>
    <w:rsid w:val="005F14EC"/>
    <w:rsid w:val="005F20C4"/>
    <w:rsid w:val="005F21B0"/>
    <w:rsid w:val="005F3EC7"/>
    <w:rsid w:val="005F752D"/>
    <w:rsid w:val="006016C0"/>
    <w:rsid w:val="00602DAC"/>
    <w:rsid w:val="00603833"/>
    <w:rsid w:val="00607E22"/>
    <w:rsid w:val="0061018F"/>
    <w:rsid w:val="00610E16"/>
    <w:rsid w:val="00611662"/>
    <w:rsid w:val="00611A68"/>
    <w:rsid w:val="00612F6E"/>
    <w:rsid w:val="006136BE"/>
    <w:rsid w:val="00613B88"/>
    <w:rsid w:val="006167D5"/>
    <w:rsid w:val="00617EFC"/>
    <w:rsid w:val="00620963"/>
    <w:rsid w:val="00620CF9"/>
    <w:rsid w:val="00621617"/>
    <w:rsid w:val="00622E6C"/>
    <w:rsid w:val="006231F1"/>
    <w:rsid w:val="00624E3F"/>
    <w:rsid w:val="006253DC"/>
    <w:rsid w:val="006255C9"/>
    <w:rsid w:val="00625EA7"/>
    <w:rsid w:val="00626685"/>
    <w:rsid w:val="00626A65"/>
    <w:rsid w:val="00627844"/>
    <w:rsid w:val="00627C67"/>
    <w:rsid w:val="00630B31"/>
    <w:rsid w:val="00633950"/>
    <w:rsid w:val="0063606B"/>
    <w:rsid w:val="006361B0"/>
    <w:rsid w:val="00637297"/>
    <w:rsid w:val="00637D55"/>
    <w:rsid w:val="00640802"/>
    <w:rsid w:val="00640D9C"/>
    <w:rsid w:val="006418FC"/>
    <w:rsid w:val="00641CD9"/>
    <w:rsid w:val="00642EE4"/>
    <w:rsid w:val="00644399"/>
    <w:rsid w:val="00646762"/>
    <w:rsid w:val="0065079A"/>
    <w:rsid w:val="00650CDA"/>
    <w:rsid w:val="0065110F"/>
    <w:rsid w:val="0065279A"/>
    <w:rsid w:val="006528B6"/>
    <w:rsid w:val="006529E8"/>
    <w:rsid w:val="00653007"/>
    <w:rsid w:val="0065332C"/>
    <w:rsid w:val="00653ECC"/>
    <w:rsid w:val="00654145"/>
    <w:rsid w:val="006578BF"/>
    <w:rsid w:val="00660EDD"/>
    <w:rsid w:val="006610FD"/>
    <w:rsid w:val="0066114B"/>
    <w:rsid w:val="00662AC1"/>
    <w:rsid w:val="006630BB"/>
    <w:rsid w:val="00664D23"/>
    <w:rsid w:val="00665E12"/>
    <w:rsid w:val="006668A2"/>
    <w:rsid w:val="00667469"/>
    <w:rsid w:val="00670C14"/>
    <w:rsid w:val="006714F8"/>
    <w:rsid w:val="00671596"/>
    <w:rsid w:val="006717CE"/>
    <w:rsid w:val="00672312"/>
    <w:rsid w:val="00672BDA"/>
    <w:rsid w:val="006731BB"/>
    <w:rsid w:val="00673593"/>
    <w:rsid w:val="006735C7"/>
    <w:rsid w:val="00673C45"/>
    <w:rsid w:val="006747FB"/>
    <w:rsid w:val="00675AED"/>
    <w:rsid w:val="00677B68"/>
    <w:rsid w:val="00677FEF"/>
    <w:rsid w:val="006803AB"/>
    <w:rsid w:val="00680B98"/>
    <w:rsid w:val="00683202"/>
    <w:rsid w:val="00684E02"/>
    <w:rsid w:val="006857F0"/>
    <w:rsid w:val="00685D3A"/>
    <w:rsid w:val="00687DBE"/>
    <w:rsid w:val="006915E5"/>
    <w:rsid w:val="00692257"/>
    <w:rsid w:val="00694548"/>
    <w:rsid w:val="0069518C"/>
    <w:rsid w:val="00697B83"/>
    <w:rsid w:val="006A0265"/>
    <w:rsid w:val="006A1801"/>
    <w:rsid w:val="006A28BC"/>
    <w:rsid w:val="006A4895"/>
    <w:rsid w:val="006A503C"/>
    <w:rsid w:val="006A53D7"/>
    <w:rsid w:val="006A5FFE"/>
    <w:rsid w:val="006A6923"/>
    <w:rsid w:val="006A6996"/>
    <w:rsid w:val="006A7181"/>
    <w:rsid w:val="006A7551"/>
    <w:rsid w:val="006B0149"/>
    <w:rsid w:val="006B211E"/>
    <w:rsid w:val="006B236E"/>
    <w:rsid w:val="006B276B"/>
    <w:rsid w:val="006B27FE"/>
    <w:rsid w:val="006B306C"/>
    <w:rsid w:val="006B4046"/>
    <w:rsid w:val="006B45A2"/>
    <w:rsid w:val="006B4B4D"/>
    <w:rsid w:val="006B5BC7"/>
    <w:rsid w:val="006B687A"/>
    <w:rsid w:val="006B6C74"/>
    <w:rsid w:val="006C15D1"/>
    <w:rsid w:val="006C19A3"/>
    <w:rsid w:val="006C31AF"/>
    <w:rsid w:val="006C3EAB"/>
    <w:rsid w:val="006C4F4E"/>
    <w:rsid w:val="006C4F8B"/>
    <w:rsid w:val="006C5852"/>
    <w:rsid w:val="006C778C"/>
    <w:rsid w:val="006D4570"/>
    <w:rsid w:val="006D715E"/>
    <w:rsid w:val="006E06E5"/>
    <w:rsid w:val="006E0A43"/>
    <w:rsid w:val="006E22D9"/>
    <w:rsid w:val="006E31FF"/>
    <w:rsid w:val="006E5229"/>
    <w:rsid w:val="006E59BC"/>
    <w:rsid w:val="006E5CE4"/>
    <w:rsid w:val="006E5FEE"/>
    <w:rsid w:val="006F009F"/>
    <w:rsid w:val="006F22BB"/>
    <w:rsid w:val="006F4402"/>
    <w:rsid w:val="006F4A35"/>
    <w:rsid w:val="00700A65"/>
    <w:rsid w:val="00703244"/>
    <w:rsid w:val="0070565B"/>
    <w:rsid w:val="007078CF"/>
    <w:rsid w:val="0071018C"/>
    <w:rsid w:val="00711869"/>
    <w:rsid w:val="007155CC"/>
    <w:rsid w:val="00715760"/>
    <w:rsid w:val="00716C7F"/>
    <w:rsid w:val="00717233"/>
    <w:rsid w:val="00720570"/>
    <w:rsid w:val="007207EC"/>
    <w:rsid w:val="00720DC8"/>
    <w:rsid w:val="00725E7E"/>
    <w:rsid w:val="00725FE8"/>
    <w:rsid w:val="007268FC"/>
    <w:rsid w:val="00726A5A"/>
    <w:rsid w:val="0072790C"/>
    <w:rsid w:val="00730306"/>
    <w:rsid w:val="0073178D"/>
    <w:rsid w:val="00731A50"/>
    <w:rsid w:val="00733B90"/>
    <w:rsid w:val="00734D3D"/>
    <w:rsid w:val="00734ED1"/>
    <w:rsid w:val="007362F2"/>
    <w:rsid w:val="007379C3"/>
    <w:rsid w:val="00740552"/>
    <w:rsid w:val="007439CB"/>
    <w:rsid w:val="00745197"/>
    <w:rsid w:val="00745803"/>
    <w:rsid w:val="00745AC0"/>
    <w:rsid w:val="00745C94"/>
    <w:rsid w:val="00747401"/>
    <w:rsid w:val="00750729"/>
    <w:rsid w:val="0075150C"/>
    <w:rsid w:val="00751756"/>
    <w:rsid w:val="00752A2B"/>
    <w:rsid w:val="00753EEE"/>
    <w:rsid w:val="00755501"/>
    <w:rsid w:val="007562B1"/>
    <w:rsid w:val="007566C7"/>
    <w:rsid w:val="00756CBA"/>
    <w:rsid w:val="00760836"/>
    <w:rsid w:val="007613E8"/>
    <w:rsid w:val="00761726"/>
    <w:rsid w:val="00762469"/>
    <w:rsid w:val="00763F55"/>
    <w:rsid w:val="0077192B"/>
    <w:rsid w:val="00772076"/>
    <w:rsid w:val="00773B4C"/>
    <w:rsid w:val="00773F25"/>
    <w:rsid w:val="00774B51"/>
    <w:rsid w:val="00774C3D"/>
    <w:rsid w:val="00774C46"/>
    <w:rsid w:val="00776B49"/>
    <w:rsid w:val="00777135"/>
    <w:rsid w:val="00782B9E"/>
    <w:rsid w:val="00782F93"/>
    <w:rsid w:val="007851FE"/>
    <w:rsid w:val="00785E3E"/>
    <w:rsid w:val="0078617A"/>
    <w:rsid w:val="007865DF"/>
    <w:rsid w:val="007873FF"/>
    <w:rsid w:val="00790627"/>
    <w:rsid w:val="007918FD"/>
    <w:rsid w:val="007920C7"/>
    <w:rsid w:val="00792948"/>
    <w:rsid w:val="007931E3"/>
    <w:rsid w:val="00793391"/>
    <w:rsid w:val="007955BC"/>
    <w:rsid w:val="007959C1"/>
    <w:rsid w:val="007978A3"/>
    <w:rsid w:val="007A0465"/>
    <w:rsid w:val="007A06B5"/>
    <w:rsid w:val="007A4C56"/>
    <w:rsid w:val="007B0BF9"/>
    <w:rsid w:val="007B0D66"/>
    <w:rsid w:val="007B2B7F"/>
    <w:rsid w:val="007B4813"/>
    <w:rsid w:val="007B516E"/>
    <w:rsid w:val="007B7FCE"/>
    <w:rsid w:val="007C05F7"/>
    <w:rsid w:val="007C067D"/>
    <w:rsid w:val="007C08D6"/>
    <w:rsid w:val="007C3951"/>
    <w:rsid w:val="007C4628"/>
    <w:rsid w:val="007C5122"/>
    <w:rsid w:val="007C5172"/>
    <w:rsid w:val="007C5D23"/>
    <w:rsid w:val="007C617D"/>
    <w:rsid w:val="007C7B87"/>
    <w:rsid w:val="007D00CC"/>
    <w:rsid w:val="007D0243"/>
    <w:rsid w:val="007D1E2F"/>
    <w:rsid w:val="007D1E76"/>
    <w:rsid w:val="007D1FCE"/>
    <w:rsid w:val="007D3A9A"/>
    <w:rsid w:val="007D5A58"/>
    <w:rsid w:val="007E12CE"/>
    <w:rsid w:val="007E2F40"/>
    <w:rsid w:val="007E36D3"/>
    <w:rsid w:val="007E3A7E"/>
    <w:rsid w:val="007E3BC7"/>
    <w:rsid w:val="007E4D1A"/>
    <w:rsid w:val="007E5BAE"/>
    <w:rsid w:val="007E5C27"/>
    <w:rsid w:val="007E6A2B"/>
    <w:rsid w:val="007E6F6D"/>
    <w:rsid w:val="007E74B6"/>
    <w:rsid w:val="007E7D68"/>
    <w:rsid w:val="007E7DF2"/>
    <w:rsid w:val="007F0DDF"/>
    <w:rsid w:val="007F37EF"/>
    <w:rsid w:val="007F40DD"/>
    <w:rsid w:val="007F5AB5"/>
    <w:rsid w:val="00804602"/>
    <w:rsid w:val="0080548A"/>
    <w:rsid w:val="00805EDA"/>
    <w:rsid w:val="00806D45"/>
    <w:rsid w:val="00806F04"/>
    <w:rsid w:val="008078F5"/>
    <w:rsid w:val="00807C2F"/>
    <w:rsid w:val="00811B43"/>
    <w:rsid w:val="0081342C"/>
    <w:rsid w:val="00813912"/>
    <w:rsid w:val="00814147"/>
    <w:rsid w:val="00814A4C"/>
    <w:rsid w:val="00815707"/>
    <w:rsid w:val="00815972"/>
    <w:rsid w:val="00817F5A"/>
    <w:rsid w:val="00820CDD"/>
    <w:rsid w:val="00823CDB"/>
    <w:rsid w:val="00823ED9"/>
    <w:rsid w:val="00823FF4"/>
    <w:rsid w:val="008242DA"/>
    <w:rsid w:val="008258FD"/>
    <w:rsid w:val="00826261"/>
    <w:rsid w:val="00826BE6"/>
    <w:rsid w:val="00826F7E"/>
    <w:rsid w:val="0082721C"/>
    <w:rsid w:val="00832768"/>
    <w:rsid w:val="0083796B"/>
    <w:rsid w:val="00841946"/>
    <w:rsid w:val="00841C24"/>
    <w:rsid w:val="00843030"/>
    <w:rsid w:val="00843CCF"/>
    <w:rsid w:val="008452A0"/>
    <w:rsid w:val="00845BE3"/>
    <w:rsid w:val="00847C09"/>
    <w:rsid w:val="00847D29"/>
    <w:rsid w:val="008521FC"/>
    <w:rsid w:val="008545E4"/>
    <w:rsid w:val="00855CBA"/>
    <w:rsid w:val="00856815"/>
    <w:rsid w:val="00856987"/>
    <w:rsid w:val="008569D0"/>
    <w:rsid w:val="008575A9"/>
    <w:rsid w:val="00857A8A"/>
    <w:rsid w:val="00857E34"/>
    <w:rsid w:val="0086079F"/>
    <w:rsid w:val="00861716"/>
    <w:rsid w:val="008617E7"/>
    <w:rsid w:val="008620DD"/>
    <w:rsid w:val="008648E9"/>
    <w:rsid w:val="00865685"/>
    <w:rsid w:val="00866C14"/>
    <w:rsid w:val="00866C5C"/>
    <w:rsid w:val="00867B80"/>
    <w:rsid w:val="00867D93"/>
    <w:rsid w:val="00871726"/>
    <w:rsid w:val="00872E0F"/>
    <w:rsid w:val="00875062"/>
    <w:rsid w:val="00875F82"/>
    <w:rsid w:val="008764CD"/>
    <w:rsid w:val="00877702"/>
    <w:rsid w:val="0088180B"/>
    <w:rsid w:val="00881BD7"/>
    <w:rsid w:val="008839B6"/>
    <w:rsid w:val="00883DCF"/>
    <w:rsid w:val="008848AA"/>
    <w:rsid w:val="00884F40"/>
    <w:rsid w:val="00885871"/>
    <w:rsid w:val="00886C67"/>
    <w:rsid w:val="008873DA"/>
    <w:rsid w:val="008878B0"/>
    <w:rsid w:val="00890700"/>
    <w:rsid w:val="0089079A"/>
    <w:rsid w:val="00890DFF"/>
    <w:rsid w:val="008917ED"/>
    <w:rsid w:val="0089191F"/>
    <w:rsid w:val="00891E9F"/>
    <w:rsid w:val="0089361A"/>
    <w:rsid w:val="00893780"/>
    <w:rsid w:val="00893A61"/>
    <w:rsid w:val="00896072"/>
    <w:rsid w:val="00896120"/>
    <w:rsid w:val="00896E32"/>
    <w:rsid w:val="008A2E99"/>
    <w:rsid w:val="008A4044"/>
    <w:rsid w:val="008A4F84"/>
    <w:rsid w:val="008A6460"/>
    <w:rsid w:val="008A7B5B"/>
    <w:rsid w:val="008A7EC3"/>
    <w:rsid w:val="008B0869"/>
    <w:rsid w:val="008B17E3"/>
    <w:rsid w:val="008B3CAD"/>
    <w:rsid w:val="008B3F12"/>
    <w:rsid w:val="008B5397"/>
    <w:rsid w:val="008B6550"/>
    <w:rsid w:val="008B6871"/>
    <w:rsid w:val="008B6F10"/>
    <w:rsid w:val="008B786C"/>
    <w:rsid w:val="008C2C36"/>
    <w:rsid w:val="008C3DB6"/>
    <w:rsid w:val="008C47E7"/>
    <w:rsid w:val="008D168F"/>
    <w:rsid w:val="008D29B5"/>
    <w:rsid w:val="008D4081"/>
    <w:rsid w:val="008D4B61"/>
    <w:rsid w:val="008E1C17"/>
    <w:rsid w:val="008E2E1C"/>
    <w:rsid w:val="008E2E5C"/>
    <w:rsid w:val="008E415B"/>
    <w:rsid w:val="008E41C3"/>
    <w:rsid w:val="008E6DC1"/>
    <w:rsid w:val="008F06B7"/>
    <w:rsid w:val="008F292A"/>
    <w:rsid w:val="008F5697"/>
    <w:rsid w:val="008F5DB6"/>
    <w:rsid w:val="0090046C"/>
    <w:rsid w:val="0090219D"/>
    <w:rsid w:val="0090221D"/>
    <w:rsid w:val="00902EDA"/>
    <w:rsid w:val="009046B1"/>
    <w:rsid w:val="00905435"/>
    <w:rsid w:val="00906C2F"/>
    <w:rsid w:val="0091061E"/>
    <w:rsid w:val="009114C0"/>
    <w:rsid w:val="009118C5"/>
    <w:rsid w:val="0091399D"/>
    <w:rsid w:val="00913EF6"/>
    <w:rsid w:val="00914D92"/>
    <w:rsid w:val="0091517F"/>
    <w:rsid w:val="00915570"/>
    <w:rsid w:val="00920DC5"/>
    <w:rsid w:val="0092217E"/>
    <w:rsid w:val="009225C4"/>
    <w:rsid w:val="0092349E"/>
    <w:rsid w:val="00923A8A"/>
    <w:rsid w:val="009253BB"/>
    <w:rsid w:val="00926DB9"/>
    <w:rsid w:val="00927BF3"/>
    <w:rsid w:val="0093163E"/>
    <w:rsid w:val="0093188D"/>
    <w:rsid w:val="00932580"/>
    <w:rsid w:val="00932E3E"/>
    <w:rsid w:val="00933454"/>
    <w:rsid w:val="0093663B"/>
    <w:rsid w:val="00937B5F"/>
    <w:rsid w:val="00940DFF"/>
    <w:rsid w:val="0094141F"/>
    <w:rsid w:val="00944223"/>
    <w:rsid w:val="00944A0C"/>
    <w:rsid w:val="0094681C"/>
    <w:rsid w:val="0094726D"/>
    <w:rsid w:val="0094761C"/>
    <w:rsid w:val="00950D82"/>
    <w:rsid w:val="00950FDC"/>
    <w:rsid w:val="009513AA"/>
    <w:rsid w:val="00951F77"/>
    <w:rsid w:val="00952547"/>
    <w:rsid w:val="00952E84"/>
    <w:rsid w:val="00953435"/>
    <w:rsid w:val="00953976"/>
    <w:rsid w:val="00954BAD"/>
    <w:rsid w:val="00954E4C"/>
    <w:rsid w:val="009550B8"/>
    <w:rsid w:val="00955578"/>
    <w:rsid w:val="00955782"/>
    <w:rsid w:val="0095657F"/>
    <w:rsid w:val="00957187"/>
    <w:rsid w:val="00957940"/>
    <w:rsid w:val="00962C2F"/>
    <w:rsid w:val="0096445C"/>
    <w:rsid w:val="00964654"/>
    <w:rsid w:val="009651E1"/>
    <w:rsid w:val="00966CA6"/>
    <w:rsid w:val="00967DB3"/>
    <w:rsid w:val="00974F0E"/>
    <w:rsid w:val="009750A5"/>
    <w:rsid w:val="009753FF"/>
    <w:rsid w:val="009809F1"/>
    <w:rsid w:val="00981068"/>
    <w:rsid w:val="0098122D"/>
    <w:rsid w:val="00981D2A"/>
    <w:rsid w:val="00981D2F"/>
    <w:rsid w:val="00982F07"/>
    <w:rsid w:val="009837AE"/>
    <w:rsid w:val="00983AC8"/>
    <w:rsid w:val="00984319"/>
    <w:rsid w:val="009843C0"/>
    <w:rsid w:val="00985020"/>
    <w:rsid w:val="00985B75"/>
    <w:rsid w:val="00985D11"/>
    <w:rsid w:val="0099015E"/>
    <w:rsid w:val="00990720"/>
    <w:rsid w:val="009919A4"/>
    <w:rsid w:val="00991DCC"/>
    <w:rsid w:val="0099474B"/>
    <w:rsid w:val="009959EE"/>
    <w:rsid w:val="00996009"/>
    <w:rsid w:val="0099729C"/>
    <w:rsid w:val="00997658"/>
    <w:rsid w:val="00997CE8"/>
    <w:rsid w:val="009A12A3"/>
    <w:rsid w:val="009A20B0"/>
    <w:rsid w:val="009A3525"/>
    <w:rsid w:val="009A568E"/>
    <w:rsid w:val="009A67CA"/>
    <w:rsid w:val="009A6E24"/>
    <w:rsid w:val="009B1341"/>
    <w:rsid w:val="009B32E4"/>
    <w:rsid w:val="009B3B9A"/>
    <w:rsid w:val="009B3C53"/>
    <w:rsid w:val="009B5FA7"/>
    <w:rsid w:val="009B66A0"/>
    <w:rsid w:val="009B7016"/>
    <w:rsid w:val="009B77C0"/>
    <w:rsid w:val="009C00B5"/>
    <w:rsid w:val="009C0E55"/>
    <w:rsid w:val="009C28BB"/>
    <w:rsid w:val="009C2F99"/>
    <w:rsid w:val="009C48C9"/>
    <w:rsid w:val="009C5321"/>
    <w:rsid w:val="009C5973"/>
    <w:rsid w:val="009C654A"/>
    <w:rsid w:val="009C65D2"/>
    <w:rsid w:val="009C6780"/>
    <w:rsid w:val="009C6B29"/>
    <w:rsid w:val="009C6F8F"/>
    <w:rsid w:val="009D09BD"/>
    <w:rsid w:val="009D22BA"/>
    <w:rsid w:val="009D272C"/>
    <w:rsid w:val="009D3442"/>
    <w:rsid w:val="009D3820"/>
    <w:rsid w:val="009D42A3"/>
    <w:rsid w:val="009D54FA"/>
    <w:rsid w:val="009D649D"/>
    <w:rsid w:val="009D657E"/>
    <w:rsid w:val="009D7D17"/>
    <w:rsid w:val="009E16A1"/>
    <w:rsid w:val="009E2992"/>
    <w:rsid w:val="009E376B"/>
    <w:rsid w:val="009E5809"/>
    <w:rsid w:val="009E5F25"/>
    <w:rsid w:val="009E63B5"/>
    <w:rsid w:val="009E78E2"/>
    <w:rsid w:val="009E7975"/>
    <w:rsid w:val="009F03C0"/>
    <w:rsid w:val="009F074E"/>
    <w:rsid w:val="009F0875"/>
    <w:rsid w:val="009F2210"/>
    <w:rsid w:val="009F3AA3"/>
    <w:rsid w:val="009F419C"/>
    <w:rsid w:val="009F5854"/>
    <w:rsid w:val="009F5E74"/>
    <w:rsid w:val="009F6104"/>
    <w:rsid w:val="009F7210"/>
    <w:rsid w:val="009F7B99"/>
    <w:rsid w:val="00A00717"/>
    <w:rsid w:val="00A01899"/>
    <w:rsid w:val="00A05471"/>
    <w:rsid w:val="00A065F7"/>
    <w:rsid w:val="00A06B78"/>
    <w:rsid w:val="00A06DCD"/>
    <w:rsid w:val="00A0744F"/>
    <w:rsid w:val="00A07719"/>
    <w:rsid w:val="00A07BE6"/>
    <w:rsid w:val="00A1100F"/>
    <w:rsid w:val="00A111F2"/>
    <w:rsid w:val="00A118BE"/>
    <w:rsid w:val="00A13A57"/>
    <w:rsid w:val="00A13B6E"/>
    <w:rsid w:val="00A13F6B"/>
    <w:rsid w:val="00A1583A"/>
    <w:rsid w:val="00A210F9"/>
    <w:rsid w:val="00A21C37"/>
    <w:rsid w:val="00A22542"/>
    <w:rsid w:val="00A237FA"/>
    <w:rsid w:val="00A23E64"/>
    <w:rsid w:val="00A2406F"/>
    <w:rsid w:val="00A2466F"/>
    <w:rsid w:val="00A266E9"/>
    <w:rsid w:val="00A2681E"/>
    <w:rsid w:val="00A30222"/>
    <w:rsid w:val="00A303A7"/>
    <w:rsid w:val="00A31363"/>
    <w:rsid w:val="00A324C3"/>
    <w:rsid w:val="00A36E1C"/>
    <w:rsid w:val="00A36E96"/>
    <w:rsid w:val="00A3700B"/>
    <w:rsid w:val="00A41FFB"/>
    <w:rsid w:val="00A424AF"/>
    <w:rsid w:val="00A43085"/>
    <w:rsid w:val="00A432DA"/>
    <w:rsid w:val="00A448B3"/>
    <w:rsid w:val="00A44922"/>
    <w:rsid w:val="00A46549"/>
    <w:rsid w:val="00A46D51"/>
    <w:rsid w:val="00A46DB8"/>
    <w:rsid w:val="00A47290"/>
    <w:rsid w:val="00A47A71"/>
    <w:rsid w:val="00A504AD"/>
    <w:rsid w:val="00A51CAB"/>
    <w:rsid w:val="00A53104"/>
    <w:rsid w:val="00A53733"/>
    <w:rsid w:val="00A537A5"/>
    <w:rsid w:val="00A53FF5"/>
    <w:rsid w:val="00A549FC"/>
    <w:rsid w:val="00A54CE1"/>
    <w:rsid w:val="00A56315"/>
    <w:rsid w:val="00A56E37"/>
    <w:rsid w:val="00A60415"/>
    <w:rsid w:val="00A61548"/>
    <w:rsid w:val="00A620E8"/>
    <w:rsid w:val="00A62122"/>
    <w:rsid w:val="00A627F9"/>
    <w:rsid w:val="00A6325C"/>
    <w:rsid w:val="00A67A29"/>
    <w:rsid w:val="00A713E3"/>
    <w:rsid w:val="00A71DAD"/>
    <w:rsid w:val="00A72221"/>
    <w:rsid w:val="00A73B07"/>
    <w:rsid w:val="00A73D7B"/>
    <w:rsid w:val="00A74566"/>
    <w:rsid w:val="00A75BC6"/>
    <w:rsid w:val="00A76681"/>
    <w:rsid w:val="00A801BA"/>
    <w:rsid w:val="00A81DF1"/>
    <w:rsid w:val="00A81FC6"/>
    <w:rsid w:val="00A81FE9"/>
    <w:rsid w:val="00A82813"/>
    <w:rsid w:val="00A8487B"/>
    <w:rsid w:val="00A85C07"/>
    <w:rsid w:val="00A85C58"/>
    <w:rsid w:val="00A85EFA"/>
    <w:rsid w:val="00A87121"/>
    <w:rsid w:val="00A87749"/>
    <w:rsid w:val="00A90087"/>
    <w:rsid w:val="00A92857"/>
    <w:rsid w:val="00A93A5B"/>
    <w:rsid w:val="00A94186"/>
    <w:rsid w:val="00AA19C0"/>
    <w:rsid w:val="00AA2BBB"/>
    <w:rsid w:val="00AA2D1D"/>
    <w:rsid w:val="00AA3B2B"/>
    <w:rsid w:val="00AA3B94"/>
    <w:rsid w:val="00AA4E86"/>
    <w:rsid w:val="00AA56B2"/>
    <w:rsid w:val="00AA61B5"/>
    <w:rsid w:val="00AA625D"/>
    <w:rsid w:val="00AB06D1"/>
    <w:rsid w:val="00AB2905"/>
    <w:rsid w:val="00AB6B2F"/>
    <w:rsid w:val="00AB7475"/>
    <w:rsid w:val="00AC209B"/>
    <w:rsid w:val="00AC48A5"/>
    <w:rsid w:val="00AC6906"/>
    <w:rsid w:val="00AC69FD"/>
    <w:rsid w:val="00AC6A00"/>
    <w:rsid w:val="00AD24FB"/>
    <w:rsid w:val="00AD3F5B"/>
    <w:rsid w:val="00AD41C9"/>
    <w:rsid w:val="00AD4D24"/>
    <w:rsid w:val="00AD63A8"/>
    <w:rsid w:val="00AD7256"/>
    <w:rsid w:val="00AD778C"/>
    <w:rsid w:val="00AD7D5B"/>
    <w:rsid w:val="00AE0EF2"/>
    <w:rsid w:val="00AE1DFF"/>
    <w:rsid w:val="00AE2CA1"/>
    <w:rsid w:val="00AE31F3"/>
    <w:rsid w:val="00AE33F5"/>
    <w:rsid w:val="00AE38B6"/>
    <w:rsid w:val="00AE4831"/>
    <w:rsid w:val="00AF139A"/>
    <w:rsid w:val="00AF4AFC"/>
    <w:rsid w:val="00AF4C58"/>
    <w:rsid w:val="00AF6148"/>
    <w:rsid w:val="00AF755F"/>
    <w:rsid w:val="00B00597"/>
    <w:rsid w:val="00B02FCE"/>
    <w:rsid w:val="00B038C7"/>
    <w:rsid w:val="00B053C3"/>
    <w:rsid w:val="00B07768"/>
    <w:rsid w:val="00B13960"/>
    <w:rsid w:val="00B13C9A"/>
    <w:rsid w:val="00B1400D"/>
    <w:rsid w:val="00B14DF6"/>
    <w:rsid w:val="00B16FD5"/>
    <w:rsid w:val="00B176C9"/>
    <w:rsid w:val="00B20134"/>
    <w:rsid w:val="00B23D21"/>
    <w:rsid w:val="00B246F3"/>
    <w:rsid w:val="00B248F9"/>
    <w:rsid w:val="00B2655D"/>
    <w:rsid w:val="00B26B16"/>
    <w:rsid w:val="00B30177"/>
    <w:rsid w:val="00B3085C"/>
    <w:rsid w:val="00B30B83"/>
    <w:rsid w:val="00B33603"/>
    <w:rsid w:val="00B3397A"/>
    <w:rsid w:val="00B35E82"/>
    <w:rsid w:val="00B36A5D"/>
    <w:rsid w:val="00B371C4"/>
    <w:rsid w:val="00B37F2F"/>
    <w:rsid w:val="00B4168A"/>
    <w:rsid w:val="00B42962"/>
    <w:rsid w:val="00B42F65"/>
    <w:rsid w:val="00B4385D"/>
    <w:rsid w:val="00B4406A"/>
    <w:rsid w:val="00B452A7"/>
    <w:rsid w:val="00B4537E"/>
    <w:rsid w:val="00B4618C"/>
    <w:rsid w:val="00B5136C"/>
    <w:rsid w:val="00B54BF9"/>
    <w:rsid w:val="00B5566B"/>
    <w:rsid w:val="00B56BC3"/>
    <w:rsid w:val="00B617E9"/>
    <w:rsid w:val="00B62F68"/>
    <w:rsid w:val="00B64653"/>
    <w:rsid w:val="00B64979"/>
    <w:rsid w:val="00B650BA"/>
    <w:rsid w:val="00B668D9"/>
    <w:rsid w:val="00B7085F"/>
    <w:rsid w:val="00B70A9A"/>
    <w:rsid w:val="00B71685"/>
    <w:rsid w:val="00B716E4"/>
    <w:rsid w:val="00B71830"/>
    <w:rsid w:val="00B72D9C"/>
    <w:rsid w:val="00B745A3"/>
    <w:rsid w:val="00B74A19"/>
    <w:rsid w:val="00B7740B"/>
    <w:rsid w:val="00B77643"/>
    <w:rsid w:val="00B802F4"/>
    <w:rsid w:val="00B81BFF"/>
    <w:rsid w:val="00B835B7"/>
    <w:rsid w:val="00B85890"/>
    <w:rsid w:val="00B86837"/>
    <w:rsid w:val="00B87011"/>
    <w:rsid w:val="00B9022C"/>
    <w:rsid w:val="00B904B5"/>
    <w:rsid w:val="00B90A50"/>
    <w:rsid w:val="00B91B52"/>
    <w:rsid w:val="00B926F8"/>
    <w:rsid w:val="00B92E3A"/>
    <w:rsid w:val="00B9470F"/>
    <w:rsid w:val="00B953F2"/>
    <w:rsid w:val="00B958E3"/>
    <w:rsid w:val="00B96AA2"/>
    <w:rsid w:val="00B97381"/>
    <w:rsid w:val="00BA0DD2"/>
    <w:rsid w:val="00BA1DDF"/>
    <w:rsid w:val="00BA2EBF"/>
    <w:rsid w:val="00BA3B0B"/>
    <w:rsid w:val="00BA3DB2"/>
    <w:rsid w:val="00BA49F7"/>
    <w:rsid w:val="00BA4B87"/>
    <w:rsid w:val="00BA5C38"/>
    <w:rsid w:val="00BA5F29"/>
    <w:rsid w:val="00BA6670"/>
    <w:rsid w:val="00BB2BD5"/>
    <w:rsid w:val="00BB2BDE"/>
    <w:rsid w:val="00BB2E81"/>
    <w:rsid w:val="00BB3110"/>
    <w:rsid w:val="00BB3377"/>
    <w:rsid w:val="00BB3C28"/>
    <w:rsid w:val="00BB4C92"/>
    <w:rsid w:val="00BB6A2E"/>
    <w:rsid w:val="00BB6D3A"/>
    <w:rsid w:val="00BB7403"/>
    <w:rsid w:val="00BB76F8"/>
    <w:rsid w:val="00BC3A2E"/>
    <w:rsid w:val="00BC3C9B"/>
    <w:rsid w:val="00BC409C"/>
    <w:rsid w:val="00BC4F27"/>
    <w:rsid w:val="00BC5E38"/>
    <w:rsid w:val="00BC6142"/>
    <w:rsid w:val="00BC68D6"/>
    <w:rsid w:val="00BC762F"/>
    <w:rsid w:val="00BD01A6"/>
    <w:rsid w:val="00BD02D9"/>
    <w:rsid w:val="00BD08E6"/>
    <w:rsid w:val="00BD147F"/>
    <w:rsid w:val="00BD39B9"/>
    <w:rsid w:val="00BD4787"/>
    <w:rsid w:val="00BD4FBB"/>
    <w:rsid w:val="00BD7633"/>
    <w:rsid w:val="00BE06B9"/>
    <w:rsid w:val="00BE07CD"/>
    <w:rsid w:val="00BE13FB"/>
    <w:rsid w:val="00BE1D2F"/>
    <w:rsid w:val="00BE60DC"/>
    <w:rsid w:val="00BF00A7"/>
    <w:rsid w:val="00BF039D"/>
    <w:rsid w:val="00BF0C7F"/>
    <w:rsid w:val="00BF23C1"/>
    <w:rsid w:val="00BF4FA8"/>
    <w:rsid w:val="00BF51FF"/>
    <w:rsid w:val="00BF574C"/>
    <w:rsid w:val="00BF626F"/>
    <w:rsid w:val="00BF6303"/>
    <w:rsid w:val="00BF6912"/>
    <w:rsid w:val="00BF74AB"/>
    <w:rsid w:val="00C000B5"/>
    <w:rsid w:val="00C00C78"/>
    <w:rsid w:val="00C049FF"/>
    <w:rsid w:val="00C050B6"/>
    <w:rsid w:val="00C0568A"/>
    <w:rsid w:val="00C07C50"/>
    <w:rsid w:val="00C10338"/>
    <w:rsid w:val="00C10817"/>
    <w:rsid w:val="00C11094"/>
    <w:rsid w:val="00C112A1"/>
    <w:rsid w:val="00C12115"/>
    <w:rsid w:val="00C1485E"/>
    <w:rsid w:val="00C15333"/>
    <w:rsid w:val="00C17883"/>
    <w:rsid w:val="00C20452"/>
    <w:rsid w:val="00C21A8C"/>
    <w:rsid w:val="00C24176"/>
    <w:rsid w:val="00C24D51"/>
    <w:rsid w:val="00C25493"/>
    <w:rsid w:val="00C25A5F"/>
    <w:rsid w:val="00C25C60"/>
    <w:rsid w:val="00C31186"/>
    <w:rsid w:val="00C318F4"/>
    <w:rsid w:val="00C32EED"/>
    <w:rsid w:val="00C367DB"/>
    <w:rsid w:val="00C36A5B"/>
    <w:rsid w:val="00C36EEB"/>
    <w:rsid w:val="00C40214"/>
    <w:rsid w:val="00C42005"/>
    <w:rsid w:val="00C42D76"/>
    <w:rsid w:val="00C434E9"/>
    <w:rsid w:val="00C4386C"/>
    <w:rsid w:val="00C4397C"/>
    <w:rsid w:val="00C47351"/>
    <w:rsid w:val="00C47805"/>
    <w:rsid w:val="00C53454"/>
    <w:rsid w:val="00C572E1"/>
    <w:rsid w:val="00C57DA4"/>
    <w:rsid w:val="00C60CB5"/>
    <w:rsid w:val="00C61B63"/>
    <w:rsid w:val="00C62085"/>
    <w:rsid w:val="00C62785"/>
    <w:rsid w:val="00C64336"/>
    <w:rsid w:val="00C65349"/>
    <w:rsid w:val="00C65433"/>
    <w:rsid w:val="00C65F39"/>
    <w:rsid w:val="00C6634B"/>
    <w:rsid w:val="00C667FC"/>
    <w:rsid w:val="00C67F88"/>
    <w:rsid w:val="00C70A4F"/>
    <w:rsid w:val="00C71535"/>
    <w:rsid w:val="00C71822"/>
    <w:rsid w:val="00C721B0"/>
    <w:rsid w:val="00C73B7F"/>
    <w:rsid w:val="00C73C7E"/>
    <w:rsid w:val="00C746C6"/>
    <w:rsid w:val="00C747CA"/>
    <w:rsid w:val="00C76676"/>
    <w:rsid w:val="00C76FDD"/>
    <w:rsid w:val="00C811C9"/>
    <w:rsid w:val="00C81387"/>
    <w:rsid w:val="00C82533"/>
    <w:rsid w:val="00C82F6C"/>
    <w:rsid w:val="00C8421C"/>
    <w:rsid w:val="00C84323"/>
    <w:rsid w:val="00C857FA"/>
    <w:rsid w:val="00C85E4B"/>
    <w:rsid w:val="00C86670"/>
    <w:rsid w:val="00C86E85"/>
    <w:rsid w:val="00C90193"/>
    <w:rsid w:val="00C9210D"/>
    <w:rsid w:val="00C93A6A"/>
    <w:rsid w:val="00C93C1D"/>
    <w:rsid w:val="00C94722"/>
    <w:rsid w:val="00C947B3"/>
    <w:rsid w:val="00C94EEA"/>
    <w:rsid w:val="00C95303"/>
    <w:rsid w:val="00C9586D"/>
    <w:rsid w:val="00CA00F3"/>
    <w:rsid w:val="00CA02B7"/>
    <w:rsid w:val="00CA49F4"/>
    <w:rsid w:val="00CA5743"/>
    <w:rsid w:val="00CA6999"/>
    <w:rsid w:val="00CB1139"/>
    <w:rsid w:val="00CB2356"/>
    <w:rsid w:val="00CB3605"/>
    <w:rsid w:val="00CB4040"/>
    <w:rsid w:val="00CB7B6A"/>
    <w:rsid w:val="00CC1670"/>
    <w:rsid w:val="00CC1F34"/>
    <w:rsid w:val="00CC26EF"/>
    <w:rsid w:val="00CC2908"/>
    <w:rsid w:val="00CC2B27"/>
    <w:rsid w:val="00CC34A2"/>
    <w:rsid w:val="00CC6CF0"/>
    <w:rsid w:val="00CC751E"/>
    <w:rsid w:val="00CC7A11"/>
    <w:rsid w:val="00CD2707"/>
    <w:rsid w:val="00CD47CD"/>
    <w:rsid w:val="00CD4995"/>
    <w:rsid w:val="00CD50A1"/>
    <w:rsid w:val="00CD5686"/>
    <w:rsid w:val="00CD5EF8"/>
    <w:rsid w:val="00CD60FE"/>
    <w:rsid w:val="00CD612D"/>
    <w:rsid w:val="00CD6176"/>
    <w:rsid w:val="00CD6608"/>
    <w:rsid w:val="00CE140D"/>
    <w:rsid w:val="00CE227C"/>
    <w:rsid w:val="00CE689B"/>
    <w:rsid w:val="00CE6B7A"/>
    <w:rsid w:val="00CF0AF3"/>
    <w:rsid w:val="00CF105F"/>
    <w:rsid w:val="00CF1662"/>
    <w:rsid w:val="00CF1840"/>
    <w:rsid w:val="00CF2BAC"/>
    <w:rsid w:val="00CF2CA3"/>
    <w:rsid w:val="00CF310F"/>
    <w:rsid w:val="00CF39C7"/>
    <w:rsid w:val="00CF3A6A"/>
    <w:rsid w:val="00CF6F03"/>
    <w:rsid w:val="00CF7423"/>
    <w:rsid w:val="00D0044F"/>
    <w:rsid w:val="00D00A72"/>
    <w:rsid w:val="00D00B98"/>
    <w:rsid w:val="00D00E09"/>
    <w:rsid w:val="00D01E73"/>
    <w:rsid w:val="00D020B6"/>
    <w:rsid w:val="00D027C2"/>
    <w:rsid w:val="00D04215"/>
    <w:rsid w:val="00D10A66"/>
    <w:rsid w:val="00D10B70"/>
    <w:rsid w:val="00D11441"/>
    <w:rsid w:val="00D119C3"/>
    <w:rsid w:val="00D127FC"/>
    <w:rsid w:val="00D12F74"/>
    <w:rsid w:val="00D13371"/>
    <w:rsid w:val="00D1454A"/>
    <w:rsid w:val="00D14B82"/>
    <w:rsid w:val="00D16B05"/>
    <w:rsid w:val="00D175B8"/>
    <w:rsid w:val="00D20B07"/>
    <w:rsid w:val="00D20C3B"/>
    <w:rsid w:val="00D20DC9"/>
    <w:rsid w:val="00D23523"/>
    <w:rsid w:val="00D24148"/>
    <w:rsid w:val="00D26616"/>
    <w:rsid w:val="00D269D2"/>
    <w:rsid w:val="00D27722"/>
    <w:rsid w:val="00D27F78"/>
    <w:rsid w:val="00D30B61"/>
    <w:rsid w:val="00D32072"/>
    <w:rsid w:val="00D32969"/>
    <w:rsid w:val="00D32CCA"/>
    <w:rsid w:val="00D34DDA"/>
    <w:rsid w:val="00D350C9"/>
    <w:rsid w:val="00D351FD"/>
    <w:rsid w:val="00D37750"/>
    <w:rsid w:val="00D37D80"/>
    <w:rsid w:val="00D37E3B"/>
    <w:rsid w:val="00D37F33"/>
    <w:rsid w:val="00D41F25"/>
    <w:rsid w:val="00D428DC"/>
    <w:rsid w:val="00D42F18"/>
    <w:rsid w:val="00D43EAA"/>
    <w:rsid w:val="00D44B40"/>
    <w:rsid w:val="00D45B6A"/>
    <w:rsid w:val="00D47AA7"/>
    <w:rsid w:val="00D500CF"/>
    <w:rsid w:val="00D535C8"/>
    <w:rsid w:val="00D53EE2"/>
    <w:rsid w:val="00D54428"/>
    <w:rsid w:val="00D5463E"/>
    <w:rsid w:val="00D54EFF"/>
    <w:rsid w:val="00D55205"/>
    <w:rsid w:val="00D55CA0"/>
    <w:rsid w:val="00D568A8"/>
    <w:rsid w:val="00D56D2C"/>
    <w:rsid w:val="00D609E2"/>
    <w:rsid w:val="00D60FAB"/>
    <w:rsid w:val="00D629FF"/>
    <w:rsid w:val="00D65162"/>
    <w:rsid w:val="00D652B6"/>
    <w:rsid w:val="00D652DC"/>
    <w:rsid w:val="00D66C50"/>
    <w:rsid w:val="00D70801"/>
    <w:rsid w:val="00D72905"/>
    <w:rsid w:val="00D72B87"/>
    <w:rsid w:val="00D7435B"/>
    <w:rsid w:val="00D74AD5"/>
    <w:rsid w:val="00D75D44"/>
    <w:rsid w:val="00D76578"/>
    <w:rsid w:val="00D7703A"/>
    <w:rsid w:val="00D7788A"/>
    <w:rsid w:val="00D80598"/>
    <w:rsid w:val="00D80D9D"/>
    <w:rsid w:val="00D8204D"/>
    <w:rsid w:val="00D8260E"/>
    <w:rsid w:val="00D82743"/>
    <w:rsid w:val="00D84EEF"/>
    <w:rsid w:val="00D85157"/>
    <w:rsid w:val="00D87AE7"/>
    <w:rsid w:val="00D92DC8"/>
    <w:rsid w:val="00D94703"/>
    <w:rsid w:val="00D94C2B"/>
    <w:rsid w:val="00D958F2"/>
    <w:rsid w:val="00D969C8"/>
    <w:rsid w:val="00D96CA6"/>
    <w:rsid w:val="00D96F30"/>
    <w:rsid w:val="00DA0577"/>
    <w:rsid w:val="00DA0582"/>
    <w:rsid w:val="00DA123C"/>
    <w:rsid w:val="00DA21FD"/>
    <w:rsid w:val="00DA29C6"/>
    <w:rsid w:val="00DA373A"/>
    <w:rsid w:val="00DA4134"/>
    <w:rsid w:val="00DA594A"/>
    <w:rsid w:val="00DA5A65"/>
    <w:rsid w:val="00DA5DB8"/>
    <w:rsid w:val="00DB07D1"/>
    <w:rsid w:val="00DB20FA"/>
    <w:rsid w:val="00DC31ED"/>
    <w:rsid w:val="00DC4153"/>
    <w:rsid w:val="00DC617F"/>
    <w:rsid w:val="00DC6455"/>
    <w:rsid w:val="00DC66AA"/>
    <w:rsid w:val="00DC6FE9"/>
    <w:rsid w:val="00DD1957"/>
    <w:rsid w:val="00DD39D3"/>
    <w:rsid w:val="00DD42DA"/>
    <w:rsid w:val="00DD72E2"/>
    <w:rsid w:val="00DD7817"/>
    <w:rsid w:val="00DE0B43"/>
    <w:rsid w:val="00DE0C3F"/>
    <w:rsid w:val="00DE2787"/>
    <w:rsid w:val="00DE35B2"/>
    <w:rsid w:val="00DE3C29"/>
    <w:rsid w:val="00DE61B8"/>
    <w:rsid w:val="00DE685B"/>
    <w:rsid w:val="00DE72EE"/>
    <w:rsid w:val="00DE78E0"/>
    <w:rsid w:val="00DF06B0"/>
    <w:rsid w:val="00DF074E"/>
    <w:rsid w:val="00DF0AD2"/>
    <w:rsid w:val="00DF0F09"/>
    <w:rsid w:val="00DF1FCB"/>
    <w:rsid w:val="00DF2512"/>
    <w:rsid w:val="00DF300D"/>
    <w:rsid w:val="00DF3304"/>
    <w:rsid w:val="00DF3899"/>
    <w:rsid w:val="00DF63F5"/>
    <w:rsid w:val="00DF70FC"/>
    <w:rsid w:val="00DF7AB4"/>
    <w:rsid w:val="00E00567"/>
    <w:rsid w:val="00E00674"/>
    <w:rsid w:val="00E01310"/>
    <w:rsid w:val="00E025B8"/>
    <w:rsid w:val="00E025C5"/>
    <w:rsid w:val="00E028B5"/>
    <w:rsid w:val="00E03100"/>
    <w:rsid w:val="00E03B81"/>
    <w:rsid w:val="00E05A53"/>
    <w:rsid w:val="00E07F0A"/>
    <w:rsid w:val="00E11054"/>
    <w:rsid w:val="00E12AA9"/>
    <w:rsid w:val="00E13279"/>
    <w:rsid w:val="00E13E67"/>
    <w:rsid w:val="00E14DDA"/>
    <w:rsid w:val="00E15414"/>
    <w:rsid w:val="00E15DE6"/>
    <w:rsid w:val="00E16142"/>
    <w:rsid w:val="00E172B6"/>
    <w:rsid w:val="00E17316"/>
    <w:rsid w:val="00E24387"/>
    <w:rsid w:val="00E24FF7"/>
    <w:rsid w:val="00E30AE9"/>
    <w:rsid w:val="00E32436"/>
    <w:rsid w:val="00E3475F"/>
    <w:rsid w:val="00E36641"/>
    <w:rsid w:val="00E43FBE"/>
    <w:rsid w:val="00E46648"/>
    <w:rsid w:val="00E47AD8"/>
    <w:rsid w:val="00E500AE"/>
    <w:rsid w:val="00E504F3"/>
    <w:rsid w:val="00E50DB9"/>
    <w:rsid w:val="00E527BF"/>
    <w:rsid w:val="00E5453C"/>
    <w:rsid w:val="00E54EC7"/>
    <w:rsid w:val="00E6062B"/>
    <w:rsid w:val="00E60D2B"/>
    <w:rsid w:val="00E61214"/>
    <w:rsid w:val="00E61F65"/>
    <w:rsid w:val="00E629A6"/>
    <w:rsid w:val="00E63564"/>
    <w:rsid w:val="00E6373A"/>
    <w:rsid w:val="00E64238"/>
    <w:rsid w:val="00E660C7"/>
    <w:rsid w:val="00E66D09"/>
    <w:rsid w:val="00E671DC"/>
    <w:rsid w:val="00E70427"/>
    <w:rsid w:val="00E705DD"/>
    <w:rsid w:val="00E71537"/>
    <w:rsid w:val="00E723DA"/>
    <w:rsid w:val="00E73278"/>
    <w:rsid w:val="00E732CF"/>
    <w:rsid w:val="00E737E9"/>
    <w:rsid w:val="00E74268"/>
    <w:rsid w:val="00E7485A"/>
    <w:rsid w:val="00E7685A"/>
    <w:rsid w:val="00E76D87"/>
    <w:rsid w:val="00E77451"/>
    <w:rsid w:val="00E80B4D"/>
    <w:rsid w:val="00E80D5E"/>
    <w:rsid w:val="00E84625"/>
    <w:rsid w:val="00E85E73"/>
    <w:rsid w:val="00E86B32"/>
    <w:rsid w:val="00E86EFC"/>
    <w:rsid w:val="00E90E09"/>
    <w:rsid w:val="00E9306D"/>
    <w:rsid w:val="00E93201"/>
    <w:rsid w:val="00E94BF6"/>
    <w:rsid w:val="00E952F2"/>
    <w:rsid w:val="00E972C2"/>
    <w:rsid w:val="00E97B40"/>
    <w:rsid w:val="00EA0571"/>
    <w:rsid w:val="00EA0661"/>
    <w:rsid w:val="00EA09BB"/>
    <w:rsid w:val="00EA3037"/>
    <w:rsid w:val="00EA4B63"/>
    <w:rsid w:val="00EA63C4"/>
    <w:rsid w:val="00EB2333"/>
    <w:rsid w:val="00EB2BC4"/>
    <w:rsid w:val="00EB4797"/>
    <w:rsid w:val="00EB4A12"/>
    <w:rsid w:val="00EB4F8A"/>
    <w:rsid w:val="00EB5FC7"/>
    <w:rsid w:val="00EC2C2B"/>
    <w:rsid w:val="00EC2CB2"/>
    <w:rsid w:val="00EC5A4A"/>
    <w:rsid w:val="00EC6624"/>
    <w:rsid w:val="00EC6B43"/>
    <w:rsid w:val="00ED09A0"/>
    <w:rsid w:val="00ED1AB1"/>
    <w:rsid w:val="00ED32E9"/>
    <w:rsid w:val="00ED3F40"/>
    <w:rsid w:val="00ED4676"/>
    <w:rsid w:val="00ED5420"/>
    <w:rsid w:val="00ED5582"/>
    <w:rsid w:val="00ED78EC"/>
    <w:rsid w:val="00ED7CB0"/>
    <w:rsid w:val="00EE0A13"/>
    <w:rsid w:val="00EE0ED4"/>
    <w:rsid w:val="00EE2DF1"/>
    <w:rsid w:val="00EE3D7F"/>
    <w:rsid w:val="00EE4F59"/>
    <w:rsid w:val="00EF067E"/>
    <w:rsid w:val="00EF154E"/>
    <w:rsid w:val="00EF4AE0"/>
    <w:rsid w:val="00EF53DD"/>
    <w:rsid w:val="00EF59E9"/>
    <w:rsid w:val="00EF6158"/>
    <w:rsid w:val="00EF6F16"/>
    <w:rsid w:val="00EF733D"/>
    <w:rsid w:val="00EF73C9"/>
    <w:rsid w:val="00EF76D0"/>
    <w:rsid w:val="00F02953"/>
    <w:rsid w:val="00F06E83"/>
    <w:rsid w:val="00F07C66"/>
    <w:rsid w:val="00F07DE5"/>
    <w:rsid w:val="00F12920"/>
    <w:rsid w:val="00F12DE6"/>
    <w:rsid w:val="00F12E6E"/>
    <w:rsid w:val="00F13042"/>
    <w:rsid w:val="00F15FBA"/>
    <w:rsid w:val="00F16733"/>
    <w:rsid w:val="00F16EC6"/>
    <w:rsid w:val="00F20808"/>
    <w:rsid w:val="00F240FB"/>
    <w:rsid w:val="00F24DD5"/>
    <w:rsid w:val="00F25AF7"/>
    <w:rsid w:val="00F267C5"/>
    <w:rsid w:val="00F278A2"/>
    <w:rsid w:val="00F31D21"/>
    <w:rsid w:val="00F32439"/>
    <w:rsid w:val="00F3259B"/>
    <w:rsid w:val="00F32EA4"/>
    <w:rsid w:val="00F350F6"/>
    <w:rsid w:val="00F3633B"/>
    <w:rsid w:val="00F36586"/>
    <w:rsid w:val="00F36714"/>
    <w:rsid w:val="00F3721C"/>
    <w:rsid w:val="00F3780F"/>
    <w:rsid w:val="00F41F11"/>
    <w:rsid w:val="00F4297C"/>
    <w:rsid w:val="00F42F6C"/>
    <w:rsid w:val="00F43BDE"/>
    <w:rsid w:val="00F440AF"/>
    <w:rsid w:val="00F4512C"/>
    <w:rsid w:val="00F53E92"/>
    <w:rsid w:val="00F53F62"/>
    <w:rsid w:val="00F53F93"/>
    <w:rsid w:val="00F56E1B"/>
    <w:rsid w:val="00F573B3"/>
    <w:rsid w:val="00F57CA4"/>
    <w:rsid w:val="00F61449"/>
    <w:rsid w:val="00F64ACC"/>
    <w:rsid w:val="00F65176"/>
    <w:rsid w:val="00F6581C"/>
    <w:rsid w:val="00F67B43"/>
    <w:rsid w:val="00F70233"/>
    <w:rsid w:val="00F72DC7"/>
    <w:rsid w:val="00F733E7"/>
    <w:rsid w:val="00F7362F"/>
    <w:rsid w:val="00F75357"/>
    <w:rsid w:val="00F75434"/>
    <w:rsid w:val="00F756BF"/>
    <w:rsid w:val="00F76A88"/>
    <w:rsid w:val="00F76ECD"/>
    <w:rsid w:val="00F8016C"/>
    <w:rsid w:val="00F80350"/>
    <w:rsid w:val="00F815DF"/>
    <w:rsid w:val="00F818D1"/>
    <w:rsid w:val="00F82F74"/>
    <w:rsid w:val="00F83C79"/>
    <w:rsid w:val="00F84871"/>
    <w:rsid w:val="00F84B62"/>
    <w:rsid w:val="00F8641C"/>
    <w:rsid w:val="00F8721F"/>
    <w:rsid w:val="00F879FD"/>
    <w:rsid w:val="00F904BB"/>
    <w:rsid w:val="00F9180F"/>
    <w:rsid w:val="00F92281"/>
    <w:rsid w:val="00F926C1"/>
    <w:rsid w:val="00F92C3A"/>
    <w:rsid w:val="00F93B5E"/>
    <w:rsid w:val="00F9421E"/>
    <w:rsid w:val="00F957E4"/>
    <w:rsid w:val="00F97698"/>
    <w:rsid w:val="00F97F52"/>
    <w:rsid w:val="00F97F88"/>
    <w:rsid w:val="00FA0EB4"/>
    <w:rsid w:val="00FA2E46"/>
    <w:rsid w:val="00FA49A6"/>
    <w:rsid w:val="00FA6869"/>
    <w:rsid w:val="00FB0940"/>
    <w:rsid w:val="00FB0A6C"/>
    <w:rsid w:val="00FB15CD"/>
    <w:rsid w:val="00FB29B7"/>
    <w:rsid w:val="00FB400B"/>
    <w:rsid w:val="00FB45CD"/>
    <w:rsid w:val="00FB6940"/>
    <w:rsid w:val="00FB72D8"/>
    <w:rsid w:val="00FB7D15"/>
    <w:rsid w:val="00FC05EA"/>
    <w:rsid w:val="00FC17BF"/>
    <w:rsid w:val="00FC4460"/>
    <w:rsid w:val="00FC6633"/>
    <w:rsid w:val="00FC6829"/>
    <w:rsid w:val="00FC78D9"/>
    <w:rsid w:val="00FD059B"/>
    <w:rsid w:val="00FD0A50"/>
    <w:rsid w:val="00FD0DF6"/>
    <w:rsid w:val="00FD1599"/>
    <w:rsid w:val="00FD1C95"/>
    <w:rsid w:val="00FD1E56"/>
    <w:rsid w:val="00FD1EEE"/>
    <w:rsid w:val="00FD2677"/>
    <w:rsid w:val="00FD411D"/>
    <w:rsid w:val="00FE1283"/>
    <w:rsid w:val="00FE17B3"/>
    <w:rsid w:val="00FE25A1"/>
    <w:rsid w:val="00FE2C91"/>
    <w:rsid w:val="00FE343A"/>
    <w:rsid w:val="00FE357F"/>
    <w:rsid w:val="00FE3855"/>
    <w:rsid w:val="00FE3FD8"/>
    <w:rsid w:val="00FE4F5D"/>
    <w:rsid w:val="00FE5ED1"/>
    <w:rsid w:val="00FE76E4"/>
    <w:rsid w:val="00FE7AD0"/>
    <w:rsid w:val="00FE7C7F"/>
    <w:rsid w:val="00FE7F32"/>
    <w:rsid w:val="00FF07F7"/>
    <w:rsid w:val="00FF0ED4"/>
    <w:rsid w:val="00FF1400"/>
    <w:rsid w:val="00FF28B5"/>
    <w:rsid w:val="00FF3093"/>
    <w:rsid w:val="00FF326F"/>
    <w:rsid w:val="00FF53BA"/>
    <w:rsid w:val="00FF5979"/>
    <w:rsid w:val="00FF6D43"/>
    <w:rsid w:val="00FF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67"/>
    <w:pPr>
      <w:spacing w:after="0" w:line="240" w:lineRule="auto"/>
      <w:jc w:val="both"/>
    </w:pPr>
  </w:style>
  <w:style w:type="paragraph" w:styleId="Heading1">
    <w:name w:val="heading 1"/>
    <w:basedOn w:val="Normal"/>
    <w:next w:val="Normal"/>
    <w:link w:val="Heading1Char"/>
    <w:qFormat/>
    <w:rsid w:val="00C8421C"/>
    <w:pPr>
      <w:keepNext/>
      <w:keepLines/>
      <w:numPr>
        <w:numId w:val="12"/>
      </w:numPr>
      <w:spacing w:after="240"/>
      <w:ind w:left="567" w:hanging="567"/>
      <w:outlineLvl w:val="0"/>
    </w:pPr>
    <w:rPr>
      <w:rFonts w:ascii="Calibri" w:eastAsiaTheme="majorEastAsia" w:hAnsi="Calibri" w:cstheme="majorBidi"/>
      <w:b/>
      <w:bCs/>
      <w:caps/>
      <w:sz w:val="28"/>
      <w:szCs w:val="28"/>
    </w:rPr>
  </w:style>
  <w:style w:type="paragraph" w:styleId="Heading2">
    <w:name w:val="heading 2"/>
    <w:basedOn w:val="Normal"/>
    <w:next w:val="Normal"/>
    <w:link w:val="Heading2Char"/>
    <w:uiPriority w:val="9"/>
    <w:unhideWhenUsed/>
    <w:qFormat/>
    <w:rsid w:val="005A3AB7"/>
    <w:pPr>
      <w:keepNext/>
      <w:keepLines/>
      <w:numPr>
        <w:ilvl w:val="1"/>
        <w:numId w:val="12"/>
      </w:numPr>
      <w:spacing w:before="200" w:after="240"/>
      <w:ind w:left="851" w:hanging="851"/>
      <w:outlineLvl w:val="1"/>
    </w:pPr>
    <w:rPr>
      <w:rFonts w:ascii="Calibri" w:eastAsiaTheme="majorEastAsia" w:hAnsi="Calibri" w:cstheme="majorBidi"/>
      <w:b/>
      <w:bCs/>
      <w:sz w:val="26"/>
      <w:szCs w:val="26"/>
    </w:rPr>
  </w:style>
  <w:style w:type="paragraph" w:styleId="Heading3">
    <w:name w:val="heading 3"/>
    <w:basedOn w:val="Normal"/>
    <w:next w:val="Normal"/>
    <w:link w:val="Heading3Char"/>
    <w:uiPriority w:val="9"/>
    <w:unhideWhenUsed/>
    <w:qFormat/>
    <w:rsid w:val="00264982"/>
    <w:pPr>
      <w:keepNext/>
      <w:keepLines/>
      <w:numPr>
        <w:ilvl w:val="2"/>
        <w:numId w:val="12"/>
      </w:numPr>
      <w:spacing w:before="120" w:after="180"/>
      <w:ind w:left="851" w:hanging="851"/>
      <w:jc w:val="left"/>
      <w:outlineLvl w:val="2"/>
    </w:pPr>
    <w:rPr>
      <w:rFonts w:ascii="Calibri" w:eastAsiaTheme="majorEastAsia" w:hAnsi="Calibri" w:cstheme="majorBidi"/>
      <w:b/>
      <w:bCs/>
      <w:i/>
      <w:sz w:val="24"/>
    </w:rPr>
  </w:style>
  <w:style w:type="paragraph" w:styleId="Heading4">
    <w:name w:val="heading 4"/>
    <w:basedOn w:val="Normal"/>
    <w:next w:val="Normal"/>
    <w:link w:val="Heading4Char"/>
    <w:uiPriority w:val="9"/>
    <w:unhideWhenUsed/>
    <w:qFormat/>
    <w:rsid w:val="00A46549"/>
    <w:pPr>
      <w:keepNext/>
      <w:keepLines/>
      <w:numPr>
        <w:ilvl w:val="3"/>
        <w:numId w:val="12"/>
      </w:numPr>
      <w:spacing w:before="200"/>
      <w:jc w:val="center"/>
      <w:outlineLvl w:val="3"/>
    </w:pPr>
    <w:rPr>
      <w:rFonts w:ascii="Calibri" w:eastAsiaTheme="majorEastAsia" w:hAnsi="Calibri" w:cstheme="majorBidi"/>
      <w:b/>
      <w:bCs/>
      <w:iCs/>
      <w:color w:val="3C3CA0"/>
      <w:sz w:val="28"/>
    </w:rPr>
  </w:style>
  <w:style w:type="paragraph" w:styleId="Heading5">
    <w:name w:val="heading 5"/>
    <w:basedOn w:val="Normal"/>
    <w:next w:val="Normal"/>
    <w:link w:val="Heading5Char"/>
    <w:uiPriority w:val="9"/>
    <w:unhideWhenUsed/>
    <w:qFormat/>
    <w:rsid w:val="00A05471"/>
    <w:pPr>
      <w:widowControl w:val="0"/>
      <w:jc w:val="center"/>
      <w:outlineLvl w:val="4"/>
    </w:pPr>
    <w:rPr>
      <w:rFonts w:ascii="Calibri" w:eastAsiaTheme="majorEastAsia" w:hAnsi="Calibri" w:cstheme="majorBidi"/>
      <w:b/>
      <w:color w:val="000000" w:themeColor="text1"/>
      <w:sz w:val="32"/>
    </w:rPr>
  </w:style>
  <w:style w:type="paragraph" w:styleId="Heading6">
    <w:name w:val="heading 6"/>
    <w:basedOn w:val="Normal"/>
    <w:next w:val="Normal"/>
    <w:link w:val="Heading6Char"/>
    <w:uiPriority w:val="9"/>
    <w:semiHidden/>
    <w:unhideWhenUsed/>
    <w:qFormat/>
    <w:rsid w:val="00D01E73"/>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82F6C"/>
    <w:pPr>
      <w:keepNext/>
      <w:numPr>
        <w:ilvl w:val="6"/>
        <w:numId w:val="12"/>
      </w:numPr>
      <w:outlineLvl w:val="6"/>
    </w:pPr>
    <w:rPr>
      <w:rFonts w:ascii="Arial" w:eastAsia="Times New Roman" w:hAnsi="Arial" w:cs="Times New Roman"/>
      <w:b/>
      <w:szCs w:val="20"/>
      <w:lang w:eastAsia="en-GB"/>
    </w:rPr>
  </w:style>
  <w:style w:type="paragraph" w:styleId="Heading8">
    <w:name w:val="heading 8"/>
    <w:basedOn w:val="Normal"/>
    <w:next w:val="Normal"/>
    <w:link w:val="Heading8Char"/>
    <w:uiPriority w:val="9"/>
    <w:semiHidden/>
    <w:unhideWhenUsed/>
    <w:qFormat/>
    <w:rsid w:val="00D01E73"/>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1E73"/>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ileftaligned">
    <w:name w:val="calibrileftaligned"/>
    <w:basedOn w:val="Normal"/>
    <w:rsid w:val="005C1C7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alibrijustified">
    <w:name w:val="calibrijustified"/>
    <w:basedOn w:val="Normal"/>
    <w:rsid w:val="005C1C7A"/>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C1C7A"/>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link w:val="SubtitleChar"/>
    <w:qFormat/>
    <w:rsid w:val="007C4628"/>
    <w:pPr>
      <w:jc w:val="center"/>
    </w:pPr>
    <w:rPr>
      <w:rFonts w:ascii="Arial" w:eastAsia="Times New Roman" w:hAnsi="Arial" w:cs="Times New Roman"/>
      <w:color w:val="0000FF"/>
      <w:sz w:val="28"/>
      <w:szCs w:val="20"/>
      <w:lang w:eastAsia="en-GB"/>
    </w:rPr>
  </w:style>
  <w:style w:type="character" w:customStyle="1" w:styleId="SubtitleChar">
    <w:name w:val="Subtitle Char"/>
    <w:basedOn w:val="DefaultParagraphFont"/>
    <w:link w:val="Subtitle"/>
    <w:rsid w:val="007C4628"/>
    <w:rPr>
      <w:rFonts w:ascii="Arial" w:eastAsia="Times New Roman" w:hAnsi="Arial" w:cs="Times New Roman"/>
      <w:color w:val="0000FF"/>
      <w:sz w:val="28"/>
      <w:szCs w:val="20"/>
      <w:lang w:eastAsia="en-GB"/>
    </w:rPr>
  </w:style>
  <w:style w:type="paragraph" w:styleId="BalloonText">
    <w:name w:val="Balloon Text"/>
    <w:basedOn w:val="Normal"/>
    <w:link w:val="BalloonTextChar"/>
    <w:uiPriority w:val="99"/>
    <w:semiHidden/>
    <w:unhideWhenUsed/>
    <w:rsid w:val="005B5439"/>
    <w:rPr>
      <w:rFonts w:ascii="Tahoma" w:hAnsi="Tahoma" w:cs="Tahoma"/>
      <w:sz w:val="16"/>
      <w:szCs w:val="16"/>
    </w:rPr>
  </w:style>
  <w:style w:type="character" w:customStyle="1" w:styleId="BalloonTextChar">
    <w:name w:val="Balloon Text Char"/>
    <w:basedOn w:val="DefaultParagraphFont"/>
    <w:link w:val="BalloonText"/>
    <w:uiPriority w:val="99"/>
    <w:semiHidden/>
    <w:rsid w:val="005B5439"/>
    <w:rPr>
      <w:rFonts w:ascii="Tahoma" w:hAnsi="Tahoma" w:cs="Tahoma"/>
      <w:sz w:val="16"/>
      <w:szCs w:val="16"/>
    </w:rPr>
  </w:style>
  <w:style w:type="paragraph" w:styleId="Header">
    <w:name w:val="header"/>
    <w:basedOn w:val="Normal"/>
    <w:link w:val="HeaderChar"/>
    <w:unhideWhenUsed/>
    <w:rsid w:val="005470D7"/>
    <w:pPr>
      <w:tabs>
        <w:tab w:val="center" w:pos="4513"/>
        <w:tab w:val="right" w:pos="9026"/>
      </w:tabs>
    </w:pPr>
  </w:style>
  <w:style w:type="character" w:customStyle="1" w:styleId="HeaderChar">
    <w:name w:val="Header Char"/>
    <w:basedOn w:val="DefaultParagraphFont"/>
    <w:link w:val="Header"/>
    <w:uiPriority w:val="99"/>
    <w:rsid w:val="005470D7"/>
  </w:style>
  <w:style w:type="paragraph" w:styleId="Footer">
    <w:name w:val="footer"/>
    <w:basedOn w:val="Normal"/>
    <w:link w:val="FooterChar"/>
    <w:unhideWhenUsed/>
    <w:rsid w:val="005470D7"/>
    <w:pPr>
      <w:tabs>
        <w:tab w:val="center" w:pos="4513"/>
        <w:tab w:val="right" w:pos="9026"/>
      </w:tabs>
    </w:pPr>
  </w:style>
  <w:style w:type="character" w:customStyle="1" w:styleId="FooterChar">
    <w:name w:val="Footer Char"/>
    <w:basedOn w:val="DefaultParagraphFont"/>
    <w:link w:val="Footer"/>
    <w:uiPriority w:val="99"/>
    <w:rsid w:val="005470D7"/>
  </w:style>
  <w:style w:type="character" w:customStyle="1" w:styleId="Heading7Char">
    <w:name w:val="Heading 7 Char"/>
    <w:basedOn w:val="DefaultParagraphFont"/>
    <w:link w:val="Heading7"/>
    <w:rsid w:val="00C82F6C"/>
    <w:rPr>
      <w:rFonts w:ascii="Arial" w:eastAsia="Times New Roman" w:hAnsi="Arial" w:cs="Times New Roman"/>
      <w:b/>
      <w:szCs w:val="20"/>
      <w:lang w:eastAsia="en-GB"/>
    </w:rPr>
  </w:style>
  <w:style w:type="paragraph" w:styleId="BodyText">
    <w:name w:val="Body Text"/>
    <w:basedOn w:val="Normal"/>
    <w:link w:val="BodyTextChar"/>
    <w:semiHidden/>
    <w:rsid w:val="00C82F6C"/>
    <w:rPr>
      <w:rFonts w:ascii="Arial" w:eastAsia="Times New Roman" w:hAnsi="Arial" w:cs="Times New Roman"/>
      <w:sz w:val="20"/>
      <w:szCs w:val="20"/>
      <w:lang w:eastAsia="en-GB"/>
    </w:rPr>
  </w:style>
  <w:style w:type="character" w:customStyle="1" w:styleId="BodyTextChar">
    <w:name w:val="Body Text Char"/>
    <w:basedOn w:val="DefaultParagraphFont"/>
    <w:link w:val="BodyText"/>
    <w:semiHidden/>
    <w:rsid w:val="00C82F6C"/>
    <w:rPr>
      <w:rFonts w:ascii="Arial" w:eastAsia="Times New Roman" w:hAnsi="Arial" w:cs="Times New Roman"/>
      <w:sz w:val="20"/>
      <w:szCs w:val="20"/>
      <w:lang w:eastAsia="en-GB"/>
    </w:rPr>
  </w:style>
  <w:style w:type="character" w:customStyle="1" w:styleId="Heading1Char">
    <w:name w:val="Heading 1 Char"/>
    <w:basedOn w:val="DefaultParagraphFont"/>
    <w:link w:val="Heading1"/>
    <w:rsid w:val="00C8421C"/>
    <w:rPr>
      <w:rFonts w:ascii="Calibri" w:eastAsiaTheme="majorEastAsia" w:hAnsi="Calibri" w:cstheme="majorBidi"/>
      <w:b/>
      <w:bCs/>
      <w:caps/>
      <w:sz w:val="28"/>
      <w:szCs w:val="28"/>
    </w:rPr>
  </w:style>
  <w:style w:type="paragraph" w:styleId="Title">
    <w:name w:val="Title"/>
    <w:basedOn w:val="Normal"/>
    <w:link w:val="TitleChar"/>
    <w:qFormat/>
    <w:rsid w:val="006231F1"/>
    <w:pPr>
      <w:jc w:val="center"/>
      <w:outlineLvl w:val="0"/>
    </w:pPr>
    <w:rPr>
      <w:rFonts w:eastAsia="Times New Roman" w:cs="Times New Roman"/>
      <w:b/>
      <w:color w:val="000000" w:themeColor="text1"/>
      <w:sz w:val="32"/>
      <w:szCs w:val="20"/>
      <w:lang w:eastAsia="en-GB"/>
    </w:rPr>
  </w:style>
  <w:style w:type="character" w:customStyle="1" w:styleId="TitleChar">
    <w:name w:val="Title Char"/>
    <w:basedOn w:val="DefaultParagraphFont"/>
    <w:link w:val="Title"/>
    <w:rsid w:val="006231F1"/>
    <w:rPr>
      <w:rFonts w:eastAsia="Times New Roman" w:cs="Times New Roman"/>
      <w:b/>
      <w:color w:val="000000" w:themeColor="text1"/>
      <w:sz w:val="32"/>
      <w:szCs w:val="20"/>
      <w:lang w:eastAsia="en-GB"/>
    </w:rPr>
  </w:style>
  <w:style w:type="paragraph" w:customStyle="1" w:styleId="Default">
    <w:name w:val="Default"/>
    <w:rsid w:val="001C5D7B"/>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rsid w:val="00621617"/>
    <w:pPr>
      <w:tabs>
        <w:tab w:val="left" w:pos="1134"/>
        <w:tab w:val="right" w:leader="dot" w:pos="7797"/>
      </w:tabs>
      <w:spacing w:before="360" w:after="60"/>
      <w:ind w:left="567"/>
      <w:jc w:val="center"/>
    </w:pPr>
    <w:rPr>
      <w:rFonts w:ascii="Calibri" w:eastAsia="Times New Roman" w:hAnsi="Calibri" w:cs="Times New Roman"/>
      <w:b/>
      <w:noProof/>
      <w:color w:val="000000"/>
      <w:sz w:val="24"/>
      <w:szCs w:val="20"/>
      <w:lang w:eastAsia="en-GB"/>
    </w:rPr>
  </w:style>
  <w:style w:type="paragraph" w:styleId="TOC2">
    <w:name w:val="toc 2"/>
    <w:basedOn w:val="Normal"/>
    <w:next w:val="Normal"/>
    <w:autoRedefine/>
    <w:uiPriority w:val="39"/>
    <w:rsid w:val="0027703B"/>
    <w:pPr>
      <w:tabs>
        <w:tab w:val="left" w:pos="1134"/>
        <w:tab w:val="right" w:leader="dot" w:pos="7796"/>
      </w:tabs>
      <w:spacing w:before="120" w:after="60"/>
      <w:ind w:left="567"/>
    </w:pPr>
    <w:rPr>
      <w:rFonts w:eastAsia="Times New Roman" w:cs="Times New Roman"/>
      <w:noProof/>
      <w:szCs w:val="20"/>
      <w:lang w:eastAsia="en-GB"/>
    </w:rPr>
  </w:style>
  <w:style w:type="character" w:customStyle="1" w:styleId="Heading2Char">
    <w:name w:val="Heading 2 Char"/>
    <w:basedOn w:val="DefaultParagraphFont"/>
    <w:link w:val="Heading2"/>
    <w:uiPriority w:val="9"/>
    <w:rsid w:val="005A3AB7"/>
    <w:rPr>
      <w:rFonts w:ascii="Calibri" w:eastAsiaTheme="majorEastAsia" w:hAnsi="Calibri" w:cstheme="majorBidi"/>
      <w:b/>
      <w:bCs/>
      <w:sz w:val="26"/>
      <w:szCs w:val="26"/>
    </w:rPr>
  </w:style>
  <w:style w:type="character" w:customStyle="1" w:styleId="Heading3Char">
    <w:name w:val="Heading 3 Char"/>
    <w:basedOn w:val="DefaultParagraphFont"/>
    <w:link w:val="Heading3"/>
    <w:uiPriority w:val="9"/>
    <w:rsid w:val="00264982"/>
    <w:rPr>
      <w:rFonts w:ascii="Calibri" w:eastAsiaTheme="majorEastAsia" w:hAnsi="Calibri" w:cstheme="majorBidi"/>
      <w:b/>
      <w:bCs/>
      <w:i/>
      <w:sz w:val="24"/>
    </w:rPr>
  </w:style>
  <w:style w:type="paragraph" w:styleId="TOC3">
    <w:name w:val="toc 3"/>
    <w:basedOn w:val="Normal"/>
    <w:next w:val="Normal"/>
    <w:autoRedefine/>
    <w:uiPriority w:val="39"/>
    <w:unhideWhenUsed/>
    <w:rsid w:val="00621617"/>
    <w:pPr>
      <w:tabs>
        <w:tab w:val="left" w:pos="1760"/>
        <w:tab w:val="right" w:leader="dot" w:pos="7796"/>
      </w:tabs>
      <w:spacing w:before="80"/>
      <w:ind w:left="1134"/>
    </w:pPr>
    <w:rPr>
      <w:rFonts w:ascii="Calibri" w:hAnsi="Calibri"/>
      <w:sz w:val="20"/>
    </w:rPr>
  </w:style>
  <w:style w:type="paragraph" w:styleId="ListBullet">
    <w:name w:val="List Bullet"/>
    <w:basedOn w:val="Normal"/>
    <w:semiHidden/>
    <w:qFormat/>
    <w:rsid w:val="00CA02B7"/>
    <w:pPr>
      <w:numPr>
        <w:numId w:val="2"/>
      </w:numPr>
      <w:tabs>
        <w:tab w:val="left" w:pos="1134"/>
      </w:tabs>
      <w:spacing w:before="120" w:after="240"/>
      <w:ind w:left="1134" w:hanging="567"/>
    </w:pPr>
    <w:rPr>
      <w:rFonts w:eastAsia="Times New Roman" w:cs="Times New Roman"/>
      <w:szCs w:val="20"/>
      <w:lang w:eastAsia="en-GB"/>
    </w:rPr>
  </w:style>
  <w:style w:type="paragraph" w:styleId="ListBullet2">
    <w:name w:val="List Bullet 2"/>
    <w:basedOn w:val="Normal"/>
    <w:uiPriority w:val="99"/>
    <w:unhideWhenUsed/>
    <w:rsid w:val="00DE685B"/>
    <w:pPr>
      <w:numPr>
        <w:numId w:val="3"/>
      </w:numPr>
      <w:spacing w:before="60" w:after="60"/>
      <w:ind w:left="1701" w:hanging="567"/>
    </w:pPr>
  </w:style>
  <w:style w:type="paragraph" w:styleId="FootnoteText">
    <w:name w:val="footnote text"/>
    <w:basedOn w:val="Normal"/>
    <w:link w:val="FootnoteTextChar"/>
    <w:uiPriority w:val="99"/>
    <w:semiHidden/>
    <w:unhideWhenUsed/>
    <w:rsid w:val="0039529D"/>
    <w:rPr>
      <w:sz w:val="20"/>
      <w:szCs w:val="20"/>
    </w:rPr>
  </w:style>
  <w:style w:type="character" w:customStyle="1" w:styleId="FootnoteTextChar">
    <w:name w:val="Footnote Text Char"/>
    <w:basedOn w:val="DefaultParagraphFont"/>
    <w:link w:val="FootnoteText"/>
    <w:uiPriority w:val="99"/>
    <w:semiHidden/>
    <w:rsid w:val="0039529D"/>
    <w:rPr>
      <w:sz w:val="20"/>
      <w:szCs w:val="20"/>
    </w:rPr>
  </w:style>
  <w:style w:type="character" w:styleId="FootnoteReference">
    <w:name w:val="footnote reference"/>
    <w:basedOn w:val="DefaultParagraphFont"/>
    <w:uiPriority w:val="99"/>
    <w:semiHidden/>
    <w:unhideWhenUsed/>
    <w:rsid w:val="0039529D"/>
    <w:rPr>
      <w:vertAlign w:val="superscript"/>
    </w:rPr>
  </w:style>
  <w:style w:type="character" w:customStyle="1" w:styleId="Heading4Char">
    <w:name w:val="Heading 4 Char"/>
    <w:basedOn w:val="DefaultParagraphFont"/>
    <w:link w:val="Heading4"/>
    <w:uiPriority w:val="9"/>
    <w:rsid w:val="00A46549"/>
    <w:rPr>
      <w:rFonts w:ascii="Calibri" w:eastAsiaTheme="majorEastAsia" w:hAnsi="Calibri" w:cstheme="majorBidi"/>
      <w:b/>
      <w:bCs/>
      <w:iCs/>
      <w:color w:val="3C3CA0"/>
      <w:sz w:val="28"/>
    </w:rPr>
  </w:style>
  <w:style w:type="paragraph" w:styleId="TOC4">
    <w:name w:val="toc 4"/>
    <w:basedOn w:val="TOC3"/>
    <w:next w:val="Normal"/>
    <w:autoRedefine/>
    <w:uiPriority w:val="39"/>
    <w:unhideWhenUsed/>
    <w:rsid w:val="001A695B"/>
    <w:pPr>
      <w:tabs>
        <w:tab w:val="right" w:pos="8080"/>
      </w:tabs>
      <w:spacing w:before="240" w:after="120"/>
      <w:ind w:left="284"/>
    </w:pPr>
    <w:rPr>
      <w:b/>
      <w:sz w:val="24"/>
    </w:rPr>
  </w:style>
  <w:style w:type="paragraph" w:styleId="ListParagraph">
    <w:name w:val="List Paragraph"/>
    <w:basedOn w:val="Normal"/>
    <w:uiPriority w:val="34"/>
    <w:rsid w:val="009253BB"/>
    <w:pPr>
      <w:numPr>
        <w:numId w:val="8"/>
      </w:numPr>
      <w:tabs>
        <w:tab w:val="left" w:pos="1134"/>
      </w:tabs>
      <w:spacing w:before="120" w:after="120"/>
    </w:pPr>
  </w:style>
  <w:style w:type="table" w:styleId="TableGrid">
    <w:name w:val="Table Grid"/>
    <w:basedOn w:val="TableNormal"/>
    <w:uiPriority w:val="59"/>
    <w:rsid w:val="00537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A05471"/>
    <w:rPr>
      <w:rFonts w:ascii="Calibri" w:eastAsiaTheme="majorEastAsia" w:hAnsi="Calibri" w:cstheme="majorBidi"/>
      <w:b/>
      <w:color w:val="000000" w:themeColor="text1"/>
      <w:sz w:val="32"/>
    </w:rPr>
  </w:style>
  <w:style w:type="character" w:customStyle="1" w:styleId="Heading6Char">
    <w:name w:val="Heading 6 Char"/>
    <w:basedOn w:val="DefaultParagraphFont"/>
    <w:link w:val="Heading6"/>
    <w:uiPriority w:val="9"/>
    <w:semiHidden/>
    <w:rsid w:val="00D01E7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01E7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1E73"/>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semiHidden/>
    <w:unhideWhenUsed/>
    <w:rsid w:val="004E5EB4"/>
    <w:pPr>
      <w:spacing w:after="120"/>
      <w:ind w:left="283"/>
    </w:pPr>
  </w:style>
  <w:style w:type="character" w:customStyle="1" w:styleId="BodyTextIndentChar">
    <w:name w:val="Body Text Indent Char"/>
    <w:basedOn w:val="DefaultParagraphFont"/>
    <w:link w:val="BodyTextIndent"/>
    <w:uiPriority w:val="99"/>
    <w:semiHidden/>
    <w:rsid w:val="004E5EB4"/>
  </w:style>
  <w:style w:type="paragraph" w:customStyle="1" w:styleId="Normal12pt">
    <w:name w:val="Normal 12pt"/>
    <w:basedOn w:val="Normal"/>
    <w:rsid w:val="004E5EB4"/>
    <w:pPr>
      <w:jc w:val="left"/>
    </w:pPr>
    <w:rPr>
      <w:rFonts w:ascii="Times New Roman" w:eastAsia="Times New Roman" w:hAnsi="Times New Roman" w:cs="Times New Roman"/>
      <w:sz w:val="24"/>
      <w:szCs w:val="20"/>
      <w:lang w:eastAsia="de-DE"/>
    </w:rPr>
  </w:style>
  <w:style w:type="character" w:styleId="Hyperlink">
    <w:name w:val="Hyperlink"/>
    <w:semiHidden/>
    <w:rsid w:val="009C6F8F"/>
    <w:rPr>
      <w:color w:val="0000FF"/>
      <w:u w:val="single"/>
    </w:rPr>
  </w:style>
  <w:style w:type="paragraph" w:styleId="TOC5">
    <w:name w:val="toc 5"/>
    <w:basedOn w:val="Normal"/>
    <w:next w:val="Normal"/>
    <w:autoRedefine/>
    <w:uiPriority w:val="39"/>
    <w:unhideWhenUsed/>
    <w:rsid w:val="00E723DA"/>
    <w:pPr>
      <w:widowControl w:val="0"/>
      <w:spacing w:before="240" w:after="120"/>
      <w:ind w:left="567"/>
      <w:jc w:val="center"/>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67"/>
    <w:pPr>
      <w:spacing w:after="0" w:line="240" w:lineRule="auto"/>
      <w:jc w:val="both"/>
    </w:pPr>
  </w:style>
  <w:style w:type="paragraph" w:styleId="Heading1">
    <w:name w:val="heading 1"/>
    <w:basedOn w:val="Normal"/>
    <w:next w:val="Normal"/>
    <w:link w:val="Heading1Char"/>
    <w:qFormat/>
    <w:rsid w:val="00C8421C"/>
    <w:pPr>
      <w:keepNext/>
      <w:keepLines/>
      <w:numPr>
        <w:numId w:val="12"/>
      </w:numPr>
      <w:spacing w:after="240"/>
      <w:ind w:left="567" w:hanging="567"/>
      <w:outlineLvl w:val="0"/>
    </w:pPr>
    <w:rPr>
      <w:rFonts w:ascii="Calibri" w:eastAsiaTheme="majorEastAsia" w:hAnsi="Calibri" w:cstheme="majorBidi"/>
      <w:b/>
      <w:bCs/>
      <w:caps/>
      <w:sz w:val="28"/>
      <w:szCs w:val="28"/>
    </w:rPr>
  </w:style>
  <w:style w:type="paragraph" w:styleId="Heading2">
    <w:name w:val="heading 2"/>
    <w:basedOn w:val="Normal"/>
    <w:next w:val="Normal"/>
    <w:link w:val="Heading2Char"/>
    <w:uiPriority w:val="9"/>
    <w:unhideWhenUsed/>
    <w:qFormat/>
    <w:rsid w:val="005A3AB7"/>
    <w:pPr>
      <w:keepNext/>
      <w:keepLines/>
      <w:numPr>
        <w:ilvl w:val="1"/>
        <w:numId w:val="12"/>
      </w:numPr>
      <w:spacing w:before="200" w:after="240"/>
      <w:ind w:left="851" w:hanging="851"/>
      <w:outlineLvl w:val="1"/>
    </w:pPr>
    <w:rPr>
      <w:rFonts w:ascii="Calibri" w:eastAsiaTheme="majorEastAsia" w:hAnsi="Calibri" w:cstheme="majorBidi"/>
      <w:b/>
      <w:bCs/>
      <w:sz w:val="26"/>
      <w:szCs w:val="26"/>
    </w:rPr>
  </w:style>
  <w:style w:type="paragraph" w:styleId="Heading3">
    <w:name w:val="heading 3"/>
    <w:basedOn w:val="Normal"/>
    <w:next w:val="Normal"/>
    <w:link w:val="Heading3Char"/>
    <w:uiPriority w:val="9"/>
    <w:unhideWhenUsed/>
    <w:qFormat/>
    <w:rsid w:val="00264982"/>
    <w:pPr>
      <w:keepNext/>
      <w:keepLines/>
      <w:numPr>
        <w:ilvl w:val="2"/>
        <w:numId w:val="12"/>
      </w:numPr>
      <w:spacing w:before="120" w:after="180"/>
      <w:ind w:left="851" w:hanging="851"/>
      <w:jc w:val="left"/>
      <w:outlineLvl w:val="2"/>
    </w:pPr>
    <w:rPr>
      <w:rFonts w:ascii="Calibri" w:eastAsiaTheme="majorEastAsia" w:hAnsi="Calibri" w:cstheme="majorBidi"/>
      <w:b/>
      <w:bCs/>
      <w:i/>
      <w:sz w:val="24"/>
    </w:rPr>
  </w:style>
  <w:style w:type="paragraph" w:styleId="Heading4">
    <w:name w:val="heading 4"/>
    <w:basedOn w:val="Normal"/>
    <w:next w:val="Normal"/>
    <w:link w:val="Heading4Char"/>
    <w:uiPriority w:val="9"/>
    <w:unhideWhenUsed/>
    <w:qFormat/>
    <w:rsid w:val="00A46549"/>
    <w:pPr>
      <w:keepNext/>
      <w:keepLines/>
      <w:numPr>
        <w:ilvl w:val="3"/>
        <w:numId w:val="12"/>
      </w:numPr>
      <w:spacing w:before="200"/>
      <w:jc w:val="center"/>
      <w:outlineLvl w:val="3"/>
    </w:pPr>
    <w:rPr>
      <w:rFonts w:ascii="Calibri" w:eastAsiaTheme="majorEastAsia" w:hAnsi="Calibri" w:cstheme="majorBidi"/>
      <w:b/>
      <w:bCs/>
      <w:iCs/>
      <w:color w:val="3C3CA0"/>
      <w:sz w:val="28"/>
    </w:rPr>
  </w:style>
  <w:style w:type="paragraph" w:styleId="Heading5">
    <w:name w:val="heading 5"/>
    <w:basedOn w:val="Normal"/>
    <w:next w:val="Normal"/>
    <w:link w:val="Heading5Char"/>
    <w:uiPriority w:val="9"/>
    <w:unhideWhenUsed/>
    <w:qFormat/>
    <w:rsid w:val="00A05471"/>
    <w:pPr>
      <w:widowControl w:val="0"/>
      <w:jc w:val="center"/>
      <w:outlineLvl w:val="4"/>
    </w:pPr>
    <w:rPr>
      <w:rFonts w:ascii="Calibri" w:eastAsiaTheme="majorEastAsia" w:hAnsi="Calibri" w:cstheme="majorBidi"/>
      <w:b/>
      <w:color w:val="000000" w:themeColor="text1"/>
      <w:sz w:val="32"/>
    </w:rPr>
  </w:style>
  <w:style w:type="paragraph" w:styleId="Heading6">
    <w:name w:val="heading 6"/>
    <w:basedOn w:val="Normal"/>
    <w:next w:val="Normal"/>
    <w:link w:val="Heading6Char"/>
    <w:uiPriority w:val="9"/>
    <w:semiHidden/>
    <w:unhideWhenUsed/>
    <w:qFormat/>
    <w:rsid w:val="00D01E73"/>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82F6C"/>
    <w:pPr>
      <w:keepNext/>
      <w:numPr>
        <w:ilvl w:val="6"/>
        <w:numId w:val="12"/>
      </w:numPr>
      <w:outlineLvl w:val="6"/>
    </w:pPr>
    <w:rPr>
      <w:rFonts w:ascii="Arial" w:eastAsia="Times New Roman" w:hAnsi="Arial" w:cs="Times New Roman"/>
      <w:b/>
      <w:szCs w:val="20"/>
      <w:lang w:eastAsia="en-GB"/>
    </w:rPr>
  </w:style>
  <w:style w:type="paragraph" w:styleId="Heading8">
    <w:name w:val="heading 8"/>
    <w:basedOn w:val="Normal"/>
    <w:next w:val="Normal"/>
    <w:link w:val="Heading8Char"/>
    <w:uiPriority w:val="9"/>
    <w:semiHidden/>
    <w:unhideWhenUsed/>
    <w:qFormat/>
    <w:rsid w:val="00D01E73"/>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1E73"/>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ileftaligned">
    <w:name w:val="calibrileftaligned"/>
    <w:basedOn w:val="Normal"/>
    <w:rsid w:val="005C1C7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alibrijustified">
    <w:name w:val="calibrijustified"/>
    <w:basedOn w:val="Normal"/>
    <w:rsid w:val="005C1C7A"/>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C1C7A"/>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link w:val="SubtitleChar"/>
    <w:qFormat/>
    <w:rsid w:val="007C4628"/>
    <w:pPr>
      <w:jc w:val="center"/>
    </w:pPr>
    <w:rPr>
      <w:rFonts w:ascii="Arial" w:eastAsia="Times New Roman" w:hAnsi="Arial" w:cs="Times New Roman"/>
      <w:color w:val="0000FF"/>
      <w:sz w:val="28"/>
      <w:szCs w:val="20"/>
      <w:lang w:eastAsia="en-GB"/>
    </w:rPr>
  </w:style>
  <w:style w:type="character" w:customStyle="1" w:styleId="SubtitleChar">
    <w:name w:val="Subtitle Char"/>
    <w:basedOn w:val="DefaultParagraphFont"/>
    <w:link w:val="Subtitle"/>
    <w:rsid w:val="007C4628"/>
    <w:rPr>
      <w:rFonts w:ascii="Arial" w:eastAsia="Times New Roman" w:hAnsi="Arial" w:cs="Times New Roman"/>
      <w:color w:val="0000FF"/>
      <w:sz w:val="28"/>
      <w:szCs w:val="20"/>
      <w:lang w:eastAsia="en-GB"/>
    </w:rPr>
  </w:style>
  <w:style w:type="paragraph" w:styleId="BalloonText">
    <w:name w:val="Balloon Text"/>
    <w:basedOn w:val="Normal"/>
    <w:link w:val="BalloonTextChar"/>
    <w:uiPriority w:val="99"/>
    <w:semiHidden/>
    <w:unhideWhenUsed/>
    <w:rsid w:val="005B5439"/>
    <w:rPr>
      <w:rFonts w:ascii="Tahoma" w:hAnsi="Tahoma" w:cs="Tahoma"/>
      <w:sz w:val="16"/>
      <w:szCs w:val="16"/>
    </w:rPr>
  </w:style>
  <w:style w:type="character" w:customStyle="1" w:styleId="BalloonTextChar">
    <w:name w:val="Balloon Text Char"/>
    <w:basedOn w:val="DefaultParagraphFont"/>
    <w:link w:val="BalloonText"/>
    <w:uiPriority w:val="99"/>
    <w:semiHidden/>
    <w:rsid w:val="005B5439"/>
    <w:rPr>
      <w:rFonts w:ascii="Tahoma" w:hAnsi="Tahoma" w:cs="Tahoma"/>
      <w:sz w:val="16"/>
      <w:szCs w:val="16"/>
    </w:rPr>
  </w:style>
  <w:style w:type="paragraph" w:styleId="Header">
    <w:name w:val="header"/>
    <w:basedOn w:val="Normal"/>
    <w:link w:val="HeaderChar"/>
    <w:unhideWhenUsed/>
    <w:rsid w:val="005470D7"/>
    <w:pPr>
      <w:tabs>
        <w:tab w:val="center" w:pos="4513"/>
        <w:tab w:val="right" w:pos="9026"/>
      </w:tabs>
    </w:pPr>
  </w:style>
  <w:style w:type="character" w:customStyle="1" w:styleId="HeaderChar">
    <w:name w:val="Header Char"/>
    <w:basedOn w:val="DefaultParagraphFont"/>
    <w:link w:val="Header"/>
    <w:uiPriority w:val="99"/>
    <w:rsid w:val="005470D7"/>
  </w:style>
  <w:style w:type="paragraph" w:styleId="Footer">
    <w:name w:val="footer"/>
    <w:basedOn w:val="Normal"/>
    <w:link w:val="FooterChar"/>
    <w:unhideWhenUsed/>
    <w:rsid w:val="005470D7"/>
    <w:pPr>
      <w:tabs>
        <w:tab w:val="center" w:pos="4513"/>
        <w:tab w:val="right" w:pos="9026"/>
      </w:tabs>
    </w:pPr>
  </w:style>
  <w:style w:type="character" w:customStyle="1" w:styleId="FooterChar">
    <w:name w:val="Footer Char"/>
    <w:basedOn w:val="DefaultParagraphFont"/>
    <w:link w:val="Footer"/>
    <w:uiPriority w:val="99"/>
    <w:rsid w:val="005470D7"/>
  </w:style>
  <w:style w:type="character" w:customStyle="1" w:styleId="Heading7Char">
    <w:name w:val="Heading 7 Char"/>
    <w:basedOn w:val="DefaultParagraphFont"/>
    <w:link w:val="Heading7"/>
    <w:rsid w:val="00C82F6C"/>
    <w:rPr>
      <w:rFonts w:ascii="Arial" w:eastAsia="Times New Roman" w:hAnsi="Arial" w:cs="Times New Roman"/>
      <w:b/>
      <w:szCs w:val="20"/>
      <w:lang w:eastAsia="en-GB"/>
    </w:rPr>
  </w:style>
  <w:style w:type="paragraph" w:styleId="BodyText">
    <w:name w:val="Body Text"/>
    <w:basedOn w:val="Normal"/>
    <w:link w:val="BodyTextChar"/>
    <w:semiHidden/>
    <w:rsid w:val="00C82F6C"/>
    <w:rPr>
      <w:rFonts w:ascii="Arial" w:eastAsia="Times New Roman" w:hAnsi="Arial" w:cs="Times New Roman"/>
      <w:sz w:val="20"/>
      <w:szCs w:val="20"/>
      <w:lang w:eastAsia="en-GB"/>
    </w:rPr>
  </w:style>
  <w:style w:type="character" w:customStyle="1" w:styleId="BodyTextChar">
    <w:name w:val="Body Text Char"/>
    <w:basedOn w:val="DefaultParagraphFont"/>
    <w:link w:val="BodyText"/>
    <w:semiHidden/>
    <w:rsid w:val="00C82F6C"/>
    <w:rPr>
      <w:rFonts w:ascii="Arial" w:eastAsia="Times New Roman" w:hAnsi="Arial" w:cs="Times New Roman"/>
      <w:sz w:val="20"/>
      <w:szCs w:val="20"/>
      <w:lang w:eastAsia="en-GB"/>
    </w:rPr>
  </w:style>
  <w:style w:type="character" w:customStyle="1" w:styleId="Heading1Char">
    <w:name w:val="Heading 1 Char"/>
    <w:basedOn w:val="DefaultParagraphFont"/>
    <w:link w:val="Heading1"/>
    <w:rsid w:val="00C8421C"/>
    <w:rPr>
      <w:rFonts w:ascii="Calibri" w:eastAsiaTheme="majorEastAsia" w:hAnsi="Calibri" w:cstheme="majorBidi"/>
      <w:b/>
      <w:bCs/>
      <w:caps/>
      <w:sz w:val="28"/>
      <w:szCs w:val="28"/>
    </w:rPr>
  </w:style>
  <w:style w:type="paragraph" w:styleId="Title">
    <w:name w:val="Title"/>
    <w:basedOn w:val="Normal"/>
    <w:link w:val="TitleChar"/>
    <w:qFormat/>
    <w:rsid w:val="006231F1"/>
    <w:pPr>
      <w:jc w:val="center"/>
      <w:outlineLvl w:val="0"/>
    </w:pPr>
    <w:rPr>
      <w:rFonts w:eastAsia="Times New Roman" w:cs="Times New Roman"/>
      <w:b/>
      <w:color w:val="000000" w:themeColor="text1"/>
      <w:sz w:val="32"/>
      <w:szCs w:val="20"/>
      <w:lang w:eastAsia="en-GB"/>
    </w:rPr>
  </w:style>
  <w:style w:type="character" w:customStyle="1" w:styleId="TitleChar">
    <w:name w:val="Title Char"/>
    <w:basedOn w:val="DefaultParagraphFont"/>
    <w:link w:val="Title"/>
    <w:rsid w:val="006231F1"/>
    <w:rPr>
      <w:rFonts w:eastAsia="Times New Roman" w:cs="Times New Roman"/>
      <w:b/>
      <w:color w:val="000000" w:themeColor="text1"/>
      <w:sz w:val="32"/>
      <w:szCs w:val="20"/>
      <w:lang w:eastAsia="en-GB"/>
    </w:rPr>
  </w:style>
  <w:style w:type="paragraph" w:customStyle="1" w:styleId="Default">
    <w:name w:val="Default"/>
    <w:rsid w:val="001C5D7B"/>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rsid w:val="00621617"/>
    <w:pPr>
      <w:tabs>
        <w:tab w:val="left" w:pos="1134"/>
        <w:tab w:val="right" w:leader="dot" w:pos="7797"/>
      </w:tabs>
      <w:spacing w:before="360" w:after="60"/>
      <w:ind w:left="567"/>
      <w:jc w:val="center"/>
    </w:pPr>
    <w:rPr>
      <w:rFonts w:ascii="Calibri" w:eastAsia="Times New Roman" w:hAnsi="Calibri" w:cs="Times New Roman"/>
      <w:b/>
      <w:noProof/>
      <w:color w:val="000000"/>
      <w:sz w:val="24"/>
      <w:szCs w:val="20"/>
      <w:lang w:eastAsia="en-GB"/>
    </w:rPr>
  </w:style>
  <w:style w:type="paragraph" w:styleId="TOC2">
    <w:name w:val="toc 2"/>
    <w:basedOn w:val="Normal"/>
    <w:next w:val="Normal"/>
    <w:autoRedefine/>
    <w:uiPriority w:val="39"/>
    <w:rsid w:val="0027703B"/>
    <w:pPr>
      <w:tabs>
        <w:tab w:val="left" w:pos="1134"/>
        <w:tab w:val="right" w:leader="dot" w:pos="7796"/>
      </w:tabs>
      <w:spacing w:before="120" w:after="60"/>
      <w:ind w:left="567"/>
    </w:pPr>
    <w:rPr>
      <w:rFonts w:eastAsia="Times New Roman" w:cs="Times New Roman"/>
      <w:noProof/>
      <w:szCs w:val="20"/>
      <w:lang w:eastAsia="en-GB"/>
    </w:rPr>
  </w:style>
  <w:style w:type="character" w:customStyle="1" w:styleId="Heading2Char">
    <w:name w:val="Heading 2 Char"/>
    <w:basedOn w:val="DefaultParagraphFont"/>
    <w:link w:val="Heading2"/>
    <w:uiPriority w:val="9"/>
    <w:rsid w:val="005A3AB7"/>
    <w:rPr>
      <w:rFonts w:ascii="Calibri" w:eastAsiaTheme="majorEastAsia" w:hAnsi="Calibri" w:cstheme="majorBidi"/>
      <w:b/>
      <w:bCs/>
      <w:sz w:val="26"/>
      <w:szCs w:val="26"/>
    </w:rPr>
  </w:style>
  <w:style w:type="character" w:customStyle="1" w:styleId="Heading3Char">
    <w:name w:val="Heading 3 Char"/>
    <w:basedOn w:val="DefaultParagraphFont"/>
    <w:link w:val="Heading3"/>
    <w:uiPriority w:val="9"/>
    <w:rsid w:val="00264982"/>
    <w:rPr>
      <w:rFonts w:ascii="Calibri" w:eastAsiaTheme="majorEastAsia" w:hAnsi="Calibri" w:cstheme="majorBidi"/>
      <w:b/>
      <w:bCs/>
      <w:i/>
      <w:sz w:val="24"/>
    </w:rPr>
  </w:style>
  <w:style w:type="paragraph" w:styleId="TOC3">
    <w:name w:val="toc 3"/>
    <w:basedOn w:val="Normal"/>
    <w:next w:val="Normal"/>
    <w:autoRedefine/>
    <w:uiPriority w:val="39"/>
    <w:unhideWhenUsed/>
    <w:rsid w:val="00621617"/>
    <w:pPr>
      <w:tabs>
        <w:tab w:val="left" w:pos="1760"/>
        <w:tab w:val="right" w:leader="dot" w:pos="7796"/>
      </w:tabs>
      <w:spacing w:before="80"/>
      <w:ind w:left="1134"/>
    </w:pPr>
    <w:rPr>
      <w:rFonts w:ascii="Calibri" w:hAnsi="Calibri"/>
      <w:sz w:val="20"/>
    </w:rPr>
  </w:style>
  <w:style w:type="paragraph" w:styleId="ListBullet">
    <w:name w:val="List Bullet"/>
    <w:basedOn w:val="Normal"/>
    <w:semiHidden/>
    <w:qFormat/>
    <w:rsid w:val="00CA02B7"/>
    <w:pPr>
      <w:numPr>
        <w:numId w:val="2"/>
      </w:numPr>
      <w:tabs>
        <w:tab w:val="left" w:pos="1134"/>
      </w:tabs>
      <w:spacing w:before="120" w:after="240"/>
      <w:ind w:left="1134" w:hanging="567"/>
    </w:pPr>
    <w:rPr>
      <w:rFonts w:eastAsia="Times New Roman" w:cs="Times New Roman"/>
      <w:szCs w:val="20"/>
      <w:lang w:eastAsia="en-GB"/>
    </w:rPr>
  </w:style>
  <w:style w:type="paragraph" w:styleId="ListBullet2">
    <w:name w:val="List Bullet 2"/>
    <w:basedOn w:val="Normal"/>
    <w:uiPriority w:val="99"/>
    <w:unhideWhenUsed/>
    <w:rsid w:val="00DE685B"/>
    <w:pPr>
      <w:numPr>
        <w:numId w:val="3"/>
      </w:numPr>
      <w:spacing w:before="60" w:after="60"/>
      <w:ind w:left="1701" w:hanging="567"/>
    </w:pPr>
  </w:style>
  <w:style w:type="paragraph" w:styleId="FootnoteText">
    <w:name w:val="footnote text"/>
    <w:basedOn w:val="Normal"/>
    <w:link w:val="FootnoteTextChar"/>
    <w:uiPriority w:val="99"/>
    <w:semiHidden/>
    <w:unhideWhenUsed/>
    <w:rsid w:val="0039529D"/>
    <w:rPr>
      <w:sz w:val="20"/>
      <w:szCs w:val="20"/>
    </w:rPr>
  </w:style>
  <w:style w:type="character" w:customStyle="1" w:styleId="FootnoteTextChar">
    <w:name w:val="Footnote Text Char"/>
    <w:basedOn w:val="DefaultParagraphFont"/>
    <w:link w:val="FootnoteText"/>
    <w:uiPriority w:val="99"/>
    <w:semiHidden/>
    <w:rsid w:val="0039529D"/>
    <w:rPr>
      <w:sz w:val="20"/>
      <w:szCs w:val="20"/>
    </w:rPr>
  </w:style>
  <w:style w:type="character" w:styleId="FootnoteReference">
    <w:name w:val="footnote reference"/>
    <w:basedOn w:val="DefaultParagraphFont"/>
    <w:uiPriority w:val="99"/>
    <w:semiHidden/>
    <w:unhideWhenUsed/>
    <w:rsid w:val="0039529D"/>
    <w:rPr>
      <w:vertAlign w:val="superscript"/>
    </w:rPr>
  </w:style>
  <w:style w:type="character" w:customStyle="1" w:styleId="Heading4Char">
    <w:name w:val="Heading 4 Char"/>
    <w:basedOn w:val="DefaultParagraphFont"/>
    <w:link w:val="Heading4"/>
    <w:uiPriority w:val="9"/>
    <w:rsid w:val="00A46549"/>
    <w:rPr>
      <w:rFonts w:ascii="Calibri" w:eastAsiaTheme="majorEastAsia" w:hAnsi="Calibri" w:cstheme="majorBidi"/>
      <w:b/>
      <w:bCs/>
      <w:iCs/>
      <w:color w:val="3C3CA0"/>
      <w:sz w:val="28"/>
    </w:rPr>
  </w:style>
  <w:style w:type="paragraph" w:styleId="TOC4">
    <w:name w:val="toc 4"/>
    <w:basedOn w:val="TOC3"/>
    <w:next w:val="Normal"/>
    <w:autoRedefine/>
    <w:uiPriority w:val="39"/>
    <w:unhideWhenUsed/>
    <w:rsid w:val="001A695B"/>
    <w:pPr>
      <w:tabs>
        <w:tab w:val="right" w:pos="8080"/>
      </w:tabs>
      <w:spacing w:before="240" w:after="120"/>
      <w:ind w:left="284"/>
    </w:pPr>
    <w:rPr>
      <w:b/>
      <w:sz w:val="24"/>
    </w:rPr>
  </w:style>
  <w:style w:type="paragraph" w:styleId="ListParagraph">
    <w:name w:val="List Paragraph"/>
    <w:basedOn w:val="Normal"/>
    <w:uiPriority w:val="34"/>
    <w:rsid w:val="009253BB"/>
    <w:pPr>
      <w:numPr>
        <w:numId w:val="8"/>
      </w:numPr>
      <w:tabs>
        <w:tab w:val="left" w:pos="1134"/>
      </w:tabs>
      <w:spacing w:before="120" w:after="120"/>
    </w:pPr>
  </w:style>
  <w:style w:type="table" w:styleId="TableGrid">
    <w:name w:val="Table Grid"/>
    <w:basedOn w:val="TableNormal"/>
    <w:uiPriority w:val="59"/>
    <w:rsid w:val="00537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A05471"/>
    <w:rPr>
      <w:rFonts w:ascii="Calibri" w:eastAsiaTheme="majorEastAsia" w:hAnsi="Calibri" w:cstheme="majorBidi"/>
      <w:b/>
      <w:color w:val="000000" w:themeColor="text1"/>
      <w:sz w:val="32"/>
    </w:rPr>
  </w:style>
  <w:style w:type="character" w:customStyle="1" w:styleId="Heading6Char">
    <w:name w:val="Heading 6 Char"/>
    <w:basedOn w:val="DefaultParagraphFont"/>
    <w:link w:val="Heading6"/>
    <w:uiPriority w:val="9"/>
    <w:semiHidden/>
    <w:rsid w:val="00D01E7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01E7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1E73"/>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semiHidden/>
    <w:unhideWhenUsed/>
    <w:rsid w:val="004E5EB4"/>
    <w:pPr>
      <w:spacing w:after="120"/>
      <w:ind w:left="283"/>
    </w:pPr>
  </w:style>
  <w:style w:type="character" w:customStyle="1" w:styleId="BodyTextIndentChar">
    <w:name w:val="Body Text Indent Char"/>
    <w:basedOn w:val="DefaultParagraphFont"/>
    <w:link w:val="BodyTextIndent"/>
    <w:uiPriority w:val="99"/>
    <w:semiHidden/>
    <w:rsid w:val="004E5EB4"/>
  </w:style>
  <w:style w:type="paragraph" w:customStyle="1" w:styleId="Normal12pt">
    <w:name w:val="Normal 12pt"/>
    <w:basedOn w:val="Normal"/>
    <w:rsid w:val="004E5EB4"/>
    <w:pPr>
      <w:jc w:val="left"/>
    </w:pPr>
    <w:rPr>
      <w:rFonts w:ascii="Times New Roman" w:eastAsia="Times New Roman" w:hAnsi="Times New Roman" w:cs="Times New Roman"/>
      <w:sz w:val="24"/>
      <w:szCs w:val="20"/>
      <w:lang w:eastAsia="de-DE"/>
    </w:rPr>
  </w:style>
  <w:style w:type="character" w:styleId="Hyperlink">
    <w:name w:val="Hyperlink"/>
    <w:semiHidden/>
    <w:rsid w:val="009C6F8F"/>
    <w:rPr>
      <w:color w:val="0000FF"/>
      <w:u w:val="single"/>
    </w:rPr>
  </w:style>
  <w:style w:type="paragraph" w:styleId="TOC5">
    <w:name w:val="toc 5"/>
    <w:basedOn w:val="Normal"/>
    <w:next w:val="Normal"/>
    <w:autoRedefine/>
    <w:uiPriority w:val="39"/>
    <w:unhideWhenUsed/>
    <w:rsid w:val="00E723DA"/>
    <w:pPr>
      <w:widowControl w:val="0"/>
      <w:spacing w:before="240" w:after="120"/>
      <w:ind w:left="567"/>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12349">
      <w:bodyDiv w:val="1"/>
      <w:marLeft w:val="0"/>
      <w:marRight w:val="0"/>
      <w:marTop w:val="0"/>
      <w:marBottom w:val="0"/>
      <w:divBdr>
        <w:top w:val="none" w:sz="0" w:space="0" w:color="auto"/>
        <w:left w:val="none" w:sz="0" w:space="0" w:color="auto"/>
        <w:bottom w:val="none" w:sz="0" w:space="0" w:color="auto"/>
        <w:right w:val="none" w:sz="0" w:space="0" w:color="auto"/>
      </w:divBdr>
    </w:div>
    <w:div w:id="11734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aiworkinggroup@plmig.com?subject=PLM%20AI%20Working%20Group%20Information" TargetMode="External"/><Relationship Id="rId10" Type="http://schemas.openxmlformats.org/officeDocument/2006/relationships/image" Target="media/image2.jpe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9A786-BFF6-4916-AA1E-B68C32CE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4510</Words>
  <Characters>25712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Tempest</dc:creator>
  <cp:lastModifiedBy>Roger Tempest</cp:lastModifiedBy>
  <cp:revision>8</cp:revision>
  <cp:lastPrinted>2026-03-30T10:48:00Z</cp:lastPrinted>
  <dcterms:created xsi:type="dcterms:W3CDTF">2026-03-30T08:58:00Z</dcterms:created>
  <dcterms:modified xsi:type="dcterms:W3CDTF">2026-03-30T10:49:00Z</dcterms:modified>
</cp:coreProperties>
</file>